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61B1" w:rsidRDefault="00C461B1" w:rsidP="00C461B1">
      <w:pPr>
        <w:pStyle w:val="a3"/>
        <w:spacing w:line="240" w:lineRule="auto"/>
        <w:ind w:left="567"/>
        <w:jc w:val="center"/>
        <w:rPr>
          <w:rFonts w:ascii="Times New Roman" w:hAnsi="Times New Roman"/>
          <w:b/>
          <w:color w:val="595959" w:themeColor="text1" w:themeTint="A6"/>
          <w:szCs w:val="18"/>
          <w:lang w:val="kk-KZ"/>
        </w:rPr>
      </w:pPr>
      <w:bookmarkStart w:id="0" w:name="z759"/>
      <w:r>
        <w:rPr>
          <w:rFonts w:ascii="Times New Roman" w:hAnsi="Times New Roman"/>
          <w:b/>
          <w:color w:val="595959" w:themeColor="text1" w:themeTint="A6"/>
          <w:szCs w:val="18"/>
          <w:lang w:val="kk-KZ"/>
        </w:rPr>
        <w:t>«Атырау облысы Білім беру басқармасының Атырау қаласы білім бөлімінің</w:t>
      </w:r>
      <w:r>
        <w:rPr>
          <w:rFonts w:ascii="Times New Roman" w:hAnsi="Times New Roman"/>
          <w:b/>
          <w:color w:val="595959" w:themeColor="text1" w:themeTint="A6"/>
          <w:szCs w:val="18"/>
          <w:lang w:val="kk-KZ"/>
        </w:rPr>
        <w:br/>
        <w:t xml:space="preserve">«Хиуаз Доспанова атындағы жалпы білім беретін орта мектеп» </w:t>
      </w:r>
      <w:r>
        <w:rPr>
          <w:rFonts w:ascii="Times New Roman" w:hAnsi="Times New Roman"/>
          <w:b/>
          <w:color w:val="595959" w:themeColor="text1" w:themeTint="A6"/>
          <w:szCs w:val="18"/>
          <w:lang w:val="kk-KZ"/>
        </w:rPr>
        <w:br/>
        <w:t>коммуналдық мемлекеттік мекемесі</w:t>
      </w:r>
    </w:p>
    <w:p w:rsidR="00C461B1" w:rsidRDefault="00C461B1" w:rsidP="00C461B1">
      <w:pPr>
        <w:pStyle w:val="a3"/>
        <w:spacing w:line="240" w:lineRule="auto"/>
        <w:ind w:left="-709"/>
        <w:rPr>
          <w:rFonts w:ascii="Times New Roman" w:hAnsi="Times New Roman"/>
          <w:b/>
          <w:color w:val="595959" w:themeColor="text1" w:themeTint="A6"/>
          <w:szCs w:val="18"/>
          <w:lang w:val="kk-KZ"/>
        </w:rPr>
      </w:pPr>
    </w:p>
    <w:p w:rsidR="00C461B1" w:rsidRDefault="00C461B1" w:rsidP="00C461B1">
      <w:pPr>
        <w:pStyle w:val="a3"/>
        <w:spacing w:line="240" w:lineRule="auto"/>
        <w:ind w:left="-426"/>
        <w:rPr>
          <w:rFonts w:ascii="Times New Roman" w:hAnsi="Times New Roman"/>
          <w:color w:val="595959" w:themeColor="text1" w:themeTint="A6"/>
          <w:szCs w:val="18"/>
          <w:lang w:val="kk-KZ"/>
        </w:rPr>
      </w:pPr>
      <w:r>
        <w:rPr>
          <w:rFonts w:ascii="Times New Roman" w:hAnsi="Times New Roman"/>
          <w:b/>
          <w:color w:val="595959" w:themeColor="text1" w:themeTint="A6"/>
          <w:szCs w:val="18"/>
          <w:lang w:val="kk-KZ"/>
        </w:rPr>
        <w:t>«Бекітемін»                               «Келісемін»                                   «Талқыланды»</w:t>
      </w:r>
      <w:r>
        <w:rPr>
          <w:rFonts w:ascii="Times New Roman" w:hAnsi="Times New Roman"/>
          <w:color w:val="595959" w:themeColor="text1" w:themeTint="A6"/>
          <w:szCs w:val="18"/>
          <w:lang w:val="kk-KZ"/>
        </w:rPr>
        <w:t xml:space="preserve"> Хаттама №</w:t>
      </w:r>
      <w:r>
        <w:rPr>
          <w:rFonts w:ascii="Times New Roman" w:hAnsi="Times New Roman"/>
          <w:color w:val="595959" w:themeColor="text1" w:themeTint="A6"/>
          <w:szCs w:val="18"/>
          <w:lang w:val="kk-KZ"/>
        </w:rPr>
        <w:t xml:space="preserve">_____        </w:t>
      </w:r>
      <w:r>
        <w:rPr>
          <w:rFonts w:ascii="Times New Roman" w:hAnsi="Times New Roman"/>
          <w:b/>
          <w:color w:val="595959" w:themeColor="text1" w:themeTint="A6"/>
          <w:szCs w:val="18"/>
          <w:lang w:val="kk-KZ"/>
        </w:rPr>
        <w:br/>
      </w:r>
      <w:r>
        <w:rPr>
          <w:rFonts w:ascii="Times New Roman" w:hAnsi="Times New Roman"/>
          <w:color w:val="595959" w:themeColor="text1" w:themeTint="A6"/>
          <w:szCs w:val="18"/>
          <w:lang w:val="kk-KZ"/>
        </w:rPr>
        <w:t>Мектеп директоры                    Директордың оқу ісі жөніндегі орынбасары         Бірлестік жетекшісі</w:t>
      </w:r>
      <w:r>
        <w:rPr>
          <w:rFonts w:ascii="Times New Roman" w:hAnsi="Times New Roman"/>
          <w:color w:val="595959" w:themeColor="text1" w:themeTint="A6"/>
          <w:szCs w:val="18"/>
          <w:lang w:val="kk-KZ"/>
        </w:rPr>
        <w:br/>
        <w:t>___________ Далиев Д.             ___________ Шалкарова Э.</w:t>
      </w:r>
      <w:r>
        <w:rPr>
          <w:rFonts w:ascii="Times New Roman" w:hAnsi="Times New Roman"/>
          <w:b/>
          <w:color w:val="595959" w:themeColor="text1" w:themeTint="A6"/>
          <w:szCs w:val="18"/>
          <w:lang w:val="kk-KZ"/>
        </w:rPr>
        <w:t xml:space="preserve"> </w:t>
      </w:r>
      <w:r>
        <w:rPr>
          <w:rFonts w:ascii="Times New Roman" w:hAnsi="Times New Roman"/>
          <w:b/>
          <w:color w:val="595959" w:themeColor="text1" w:themeTint="A6"/>
          <w:szCs w:val="18"/>
          <w:lang w:val="kk-KZ"/>
        </w:rPr>
        <w:t xml:space="preserve">                               </w:t>
      </w:r>
      <w:r>
        <w:rPr>
          <w:rFonts w:ascii="Times New Roman" w:hAnsi="Times New Roman"/>
          <w:b/>
          <w:color w:val="595959" w:themeColor="text1" w:themeTint="A6"/>
          <w:szCs w:val="18"/>
          <w:lang w:val="kk-KZ"/>
        </w:rPr>
        <w:t xml:space="preserve">   </w:t>
      </w:r>
      <w:r>
        <w:rPr>
          <w:rFonts w:ascii="Times New Roman" w:hAnsi="Times New Roman"/>
          <w:color w:val="595959" w:themeColor="text1" w:themeTint="A6"/>
          <w:szCs w:val="18"/>
          <w:lang w:val="kk-KZ"/>
        </w:rPr>
        <w:t>___________ Уразова М.</w:t>
      </w:r>
    </w:p>
    <w:p w:rsidR="00C461B1" w:rsidRDefault="00C461B1" w:rsidP="00C461B1">
      <w:pPr>
        <w:pStyle w:val="a3"/>
        <w:spacing w:line="240" w:lineRule="auto"/>
        <w:ind w:left="-426"/>
        <w:rPr>
          <w:rFonts w:ascii="Times New Roman" w:hAnsi="Times New Roman"/>
          <w:color w:val="595959" w:themeColor="text1" w:themeTint="A6"/>
          <w:szCs w:val="18"/>
          <w:lang w:val="kk-KZ"/>
        </w:rPr>
      </w:pPr>
    </w:p>
    <w:p w:rsidR="00C461B1" w:rsidRDefault="00C461B1" w:rsidP="00C461B1">
      <w:pPr>
        <w:pStyle w:val="a3"/>
        <w:spacing w:line="240" w:lineRule="auto"/>
        <w:ind w:left="-426"/>
        <w:rPr>
          <w:rFonts w:ascii="Times New Roman" w:hAnsi="Times New Roman"/>
          <w:color w:val="595959" w:themeColor="text1" w:themeTint="A6"/>
          <w:szCs w:val="18"/>
          <w:lang w:val="kk-KZ"/>
        </w:rPr>
      </w:pPr>
      <w:r>
        <w:rPr>
          <w:rFonts w:ascii="Times New Roman" w:hAnsi="Times New Roman"/>
          <w:color w:val="595959" w:themeColor="text1" w:themeTint="A6"/>
          <w:szCs w:val="18"/>
          <w:lang w:val="kk-KZ"/>
        </w:rPr>
        <w:t xml:space="preserve">____ «_______» 2021 ж.                                                                                       </w:t>
      </w:r>
    </w:p>
    <w:p w:rsidR="00C461B1" w:rsidRDefault="00C461B1" w:rsidP="00C461B1">
      <w:pPr>
        <w:spacing w:line="240" w:lineRule="auto"/>
        <w:jc w:val="center"/>
        <w:rPr>
          <w:b/>
          <w:color w:val="595959" w:themeColor="text1" w:themeTint="A6"/>
          <w:sz w:val="18"/>
          <w:szCs w:val="18"/>
          <w:lang w:val="kk-KZ"/>
        </w:rPr>
      </w:pPr>
    </w:p>
    <w:p w:rsidR="00C461B1" w:rsidRDefault="00C461B1" w:rsidP="00C461B1">
      <w:pPr>
        <w:spacing w:line="240" w:lineRule="auto"/>
        <w:jc w:val="center"/>
        <w:rPr>
          <w:b/>
          <w:color w:val="595959" w:themeColor="text1" w:themeTint="A6"/>
          <w:sz w:val="18"/>
          <w:szCs w:val="18"/>
          <w:lang w:val="kk-KZ"/>
        </w:rPr>
      </w:pPr>
    </w:p>
    <w:p w:rsidR="00C461B1" w:rsidRDefault="00C461B1" w:rsidP="00C461B1">
      <w:pPr>
        <w:spacing w:line="240" w:lineRule="auto"/>
        <w:jc w:val="center"/>
        <w:rPr>
          <w:b/>
          <w:color w:val="595959" w:themeColor="text1" w:themeTint="A6"/>
          <w:sz w:val="18"/>
          <w:szCs w:val="18"/>
          <w:lang w:val="kk-KZ"/>
        </w:rPr>
      </w:pPr>
    </w:p>
    <w:p w:rsidR="00C461B1" w:rsidRDefault="00C461B1" w:rsidP="00C461B1">
      <w:pPr>
        <w:spacing w:line="240" w:lineRule="auto"/>
        <w:jc w:val="center"/>
        <w:rPr>
          <w:b/>
          <w:color w:val="595959" w:themeColor="text1" w:themeTint="A6"/>
          <w:sz w:val="18"/>
          <w:szCs w:val="18"/>
          <w:lang w:val="kk-KZ"/>
        </w:rPr>
      </w:pPr>
    </w:p>
    <w:p w:rsidR="00C461B1" w:rsidRDefault="00C461B1" w:rsidP="00C461B1">
      <w:pPr>
        <w:spacing w:line="240" w:lineRule="auto"/>
        <w:jc w:val="center"/>
        <w:rPr>
          <w:b/>
          <w:color w:val="595959" w:themeColor="text1" w:themeTint="A6"/>
          <w:sz w:val="18"/>
          <w:szCs w:val="18"/>
          <w:lang w:val="kk-KZ"/>
        </w:rPr>
      </w:pPr>
    </w:p>
    <w:p w:rsidR="00C461B1" w:rsidRPr="00C461B1" w:rsidRDefault="00C461B1" w:rsidP="00C461B1">
      <w:pPr>
        <w:spacing w:line="240" w:lineRule="auto"/>
        <w:jc w:val="center"/>
        <w:rPr>
          <w:b/>
          <w:color w:val="595959" w:themeColor="text1" w:themeTint="A6"/>
          <w:szCs w:val="18"/>
          <w:lang w:val="kk-KZ"/>
        </w:rPr>
      </w:pPr>
    </w:p>
    <w:p w:rsidR="00C461B1" w:rsidRDefault="00C461B1" w:rsidP="00C461B1">
      <w:pPr>
        <w:spacing w:line="240" w:lineRule="auto"/>
        <w:rPr>
          <w:color w:val="595959" w:themeColor="text1" w:themeTint="A6"/>
          <w:szCs w:val="18"/>
          <w:lang w:val="kk-KZ"/>
        </w:rPr>
      </w:pPr>
      <w:r w:rsidRPr="00C461B1">
        <w:rPr>
          <w:color w:val="595959" w:themeColor="text1" w:themeTint="A6"/>
          <w:sz w:val="28"/>
          <w:szCs w:val="18"/>
          <w:lang w:val="kk-KZ"/>
        </w:rPr>
        <w:t xml:space="preserve">Пәні: </w:t>
      </w:r>
      <w:r w:rsidRPr="00C461B1">
        <w:rPr>
          <w:b/>
          <w:color w:val="595959" w:themeColor="text1" w:themeTint="A6"/>
          <w:sz w:val="28"/>
          <w:szCs w:val="18"/>
          <w:lang w:val="kk-KZ"/>
        </w:rPr>
        <w:t>Қазақстан тарихы</w:t>
      </w:r>
      <w:r w:rsidRPr="00C461B1">
        <w:rPr>
          <w:color w:val="595959" w:themeColor="text1" w:themeTint="A6"/>
          <w:sz w:val="28"/>
          <w:szCs w:val="18"/>
          <w:lang w:val="kk-KZ"/>
        </w:rPr>
        <w:br/>
        <w:t xml:space="preserve">Пән мұғалімі: </w:t>
      </w:r>
      <w:r w:rsidRPr="00C461B1">
        <w:rPr>
          <w:b/>
          <w:color w:val="595959" w:themeColor="text1" w:themeTint="A6"/>
          <w:sz w:val="28"/>
          <w:szCs w:val="18"/>
          <w:lang w:val="kk-KZ"/>
        </w:rPr>
        <w:t>Баймағамбетов Ерлан Русланұлы</w:t>
      </w:r>
      <w:r w:rsidRPr="00C461B1">
        <w:rPr>
          <w:color w:val="595959" w:themeColor="text1" w:themeTint="A6"/>
          <w:sz w:val="28"/>
          <w:szCs w:val="18"/>
          <w:lang w:val="kk-KZ"/>
        </w:rPr>
        <w:br/>
        <w:t>Пән мұғалімінің біліктілік санаты:</w:t>
      </w:r>
      <w:r w:rsidRPr="00C461B1">
        <w:rPr>
          <w:b/>
          <w:color w:val="595959" w:themeColor="text1" w:themeTint="A6"/>
          <w:sz w:val="28"/>
          <w:szCs w:val="18"/>
          <w:lang w:val="kk-KZ"/>
        </w:rPr>
        <w:t xml:space="preserve"> педагог-модератор</w:t>
      </w:r>
      <w:r w:rsidRPr="00C461B1">
        <w:rPr>
          <w:color w:val="595959" w:themeColor="text1" w:themeTint="A6"/>
          <w:sz w:val="28"/>
          <w:szCs w:val="18"/>
          <w:lang w:val="kk-KZ"/>
        </w:rPr>
        <w:br/>
        <w:t>Сынып</w:t>
      </w:r>
      <w:r>
        <w:rPr>
          <w:color w:val="595959" w:themeColor="text1" w:themeTint="A6"/>
          <w:sz w:val="28"/>
          <w:szCs w:val="18"/>
          <w:lang w:val="kk-KZ"/>
        </w:rPr>
        <w:t xml:space="preserve">: </w:t>
      </w:r>
      <w:r w:rsidRPr="00C461B1">
        <w:rPr>
          <w:b/>
          <w:color w:val="595959" w:themeColor="text1" w:themeTint="A6"/>
          <w:sz w:val="28"/>
          <w:szCs w:val="18"/>
          <w:lang w:val="kk-KZ"/>
        </w:rPr>
        <w:t>11 »А»</w:t>
      </w:r>
      <w:r>
        <w:rPr>
          <w:color w:val="595959" w:themeColor="text1" w:themeTint="A6"/>
          <w:sz w:val="28"/>
          <w:szCs w:val="18"/>
          <w:lang w:val="kk-KZ"/>
        </w:rPr>
        <w:br/>
        <w:t xml:space="preserve">Бағыты: </w:t>
      </w:r>
      <w:r w:rsidRPr="00C461B1">
        <w:rPr>
          <w:b/>
          <w:color w:val="595959" w:themeColor="text1" w:themeTint="A6"/>
          <w:sz w:val="28"/>
          <w:szCs w:val="18"/>
          <w:lang w:val="kk-KZ"/>
        </w:rPr>
        <w:t>жаратылыстану-математикалық</w:t>
      </w:r>
      <w:r>
        <w:rPr>
          <w:color w:val="595959" w:themeColor="text1" w:themeTint="A6"/>
          <w:sz w:val="28"/>
          <w:szCs w:val="18"/>
          <w:lang w:val="kk-KZ"/>
        </w:rPr>
        <w:br/>
        <w:t xml:space="preserve">Сағат саны: </w:t>
      </w:r>
      <w:r w:rsidRPr="00C461B1">
        <w:rPr>
          <w:b/>
          <w:color w:val="595959" w:themeColor="text1" w:themeTint="A6"/>
          <w:sz w:val="28"/>
          <w:szCs w:val="18"/>
          <w:lang w:val="kk-KZ"/>
        </w:rPr>
        <w:t>1</w:t>
      </w:r>
      <w:r>
        <w:rPr>
          <w:b/>
          <w:color w:val="595959" w:themeColor="text1" w:themeTint="A6"/>
          <w:szCs w:val="18"/>
          <w:lang w:val="kk-KZ"/>
        </w:rPr>
        <w:br/>
      </w:r>
    </w:p>
    <w:p w:rsidR="00C461B1" w:rsidRPr="00C461B1" w:rsidRDefault="00C461B1" w:rsidP="00C461B1">
      <w:pPr>
        <w:spacing w:line="240" w:lineRule="auto"/>
        <w:jc w:val="right"/>
        <w:rPr>
          <w:b/>
          <w:i/>
          <w:color w:val="595959" w:themeColor="text1" w:themeTint="A6"/>
          <w:sz w:val="18"/>
          <w:szCs w:val="18"/>
          <w:lang w:val="kk-KZ"/>
        </w:rPr>
      </w:pPr>
      <w:r w:rsidRPr="00C461B1">
        <w:rPr>
          <w:i/>
          <w:color w:val="595959" w:themeColor="text1" w:themeTint="A6"/>
          <w:sz w:val="28"/>
          <w:szCs w:val="18"/>
          <w:lang w:val="kk-KZ"/>
        </w:rPr>
        <w:t xml:space="preserve">Пәні: </w:t>
      </w:r>
      <w:r w:rsidRPr="00C461B1">
        <w:rPr>
          <w:b/>
          <w:i/>
          <w:color w:val="595959" w:themeColor="text1" w:themeTint="A6"/>
          <w:sz w:val="28"/>
          <w:szCs w:val="18"/>
          <w:lang w:val="kk-KZ"/>
        </w:rPr>
        <w:t>Дүниежүзі</w:t>
      </w:r>
      <w:r w:rsidRPr="00C461B1">
        <w:rPr>
          <w:b/>
          <w:i/>
          <w:color w:val="595959" w:themeColor="text1" w:themeTint="A6"/>
          <w:sz w:val="28"/>
          <w:szCs w:val="18"/>
          <w:lang w:val="kk-KZ"/>
        </w:rPr>
        <w:t xml:space="preserve"> тарихы</w:t>
      </w:r>
      <w:r w:rsidRPr="00C461B1">
        <w:rPr>
          <w:i/>
          <w:color w:val="595959" w:themeColor="text1" w:themeTint="A6"/>
          <w:sz w:val="28"/>
          <w:szCs w:val="18"/>
          <w:lang w:val="kk-KZ"/>
        </w:rPr>
        <w:br/>
        <w:t xml:space="preserve">Пән мұғалімі: </w:t>
      </w:r>
      <w:r w:rsidRPr="00C461B1">
        <w:rPr>
          <w:b/>
          <w:i/>
          <w:color w:val="595959" w:themeColor="text1" w:themeTint="A6"/>
          <w:sz w:val="28"/>
          <w:szCs w:val="18"/>
          <w:lang w:val="kk-KZ"/>
        </w:rPr>
        <w:t>Баймағамбетов Ерлан Русланұлы</w:t>
      </w:r>
      <w:r w:rsidRPr="00C461B1">
        <w:rPr>
          <w:i/>
          <w:color w:val="595959" w:themeColor="text1" w:themeTint="A6"/>
          <w:sz w:val="28"/>
          <w:szCs w:val="18"/>
          <w:lang w:val="kk-KZ"/>
        </w:rPr>
        <w:br/>
        <w:t>Пән мұғалімінің біліктілік санаты:</w:t>
      </w:r>
      <w:r w:rsidRPr="00C461B1">
        <w:rPr>
          <w:b/>
          <w:i/>
          <w:color w:val="595959" w:themeColor="text1" w:themeTint="A6"/>
          <w:sz w:val="28"/>
          <w:szCs w:val="18"/>
          <w:lang w:val="kk-KZ"/>
        </w:rPr>
        <w:t xml:space="preserve"> педагог-модератор</w:t>
      </w:r>
      <w:r w:rsidRPr="00C461B1">
        <w:rPr>
          <w:i/>
          <w:color w:val="595959" w:themeColor="text1" w:themeTint="A6"/>
          <w:sz w:val="28"/>
          <w:szCs w:val="18"/>
          <w:lang w:val="kk-KZ"/>
        </w:rPr>
        <w:br/>
        <w:t xml:space="preserve">Сынып: </w:t>
      </w:r>
      <w:r w:rsidRPr="00C461B1">
        <w:rPr>
          <w:b/>
          <w:i/>
          <w:color w:val="595959" w:themeColor="text1" w:themeTint="A6"/>
          <w:sz w:val="28"/>
          <w:szCs w:val="18"/>
          <w:lang w:val="kk-KZ"/>
        </w:rPr>
        <w:t>11 »А»</w:t>
      </w:r>
      <w:r w:rsidRPr="00C461B1">
        <w:rPr>
          <w:i/>
          <w:color w:val="595959" w:themeColor="text1" w:themeTint="A6"/>
          <w:sz w:val="28"/>
          <w:szCs w:val="18"/>
          <w:lang w:val="kk-KZ"/>
        </w:rPr>
        <w:br/>
        <w:t xml:space="preserve">Бағыты: </w:t>
      </w:r>
      <w:r w:rsidRPr="00C461B1">
        <w:rPr>
          <w:b/>
          <w:i/>
          <w:color w:val="595959" w:themeColor="text1" w:themeTint="A6"/>
          <w:sz w:val="28"/>
          <w:szCs w:val="18"/>
          <w:lang w:val="kk-KZ"/>
        </w:rPr>
        <w:t>жаратылыстану-математикалық</w:t>
      </w:r>
      <w:r w:rsidRPr="00C461B1">
        <w:rPr>
          <w:i/>
          <w:color w:val="595959" w:themeColor="text1" w:themeTint="A6"/>
          <w:sz w:val="28"/>
          <w:szCs w:val="18"/>
          <w:lang w:val="kk-KZ"/>
        </w:rPr>
        <w:br/>
        <w:t xml:space="preserve">Сағат саны: </w:t>
      </w:r>
      <w:r w:rsidRPr="00C461B1">
        <w:rPr>
          <w:b/>
          <w:i/>
          <w:color w:val="595959" w:themeColor="text1" w:themeTint="A6"/>
          <w:sz w:val="28"/>
          <w:szCs w:val="18"/>
          <w:lang w:val="kk-KZ"/>
        </w:rPr>
        <w:t>2</w:t>
      </w:r>
    </w:p>
    <w:p w:rsidR="00C461B1" w:rsidRDefault="00C461B1" w:rsidP="00C461B1">
      <w:pPr>
        <w:spacing w:line="240" w:lineRule="auto"/>
        <w:jc w:val="center"/>
        <w:rPr>
          <w:b/>
          <w:color w:val="595959" w:themeColor="text1" w:themeTint="A6"/>
          <w:sz w:val="18"/>
          <w:szCs w:val="18"/>
          <w:lang w:val="kk-KZ"/>
        </w:rPr>
      </w:pPr>
    </w:p>
    <w:p w:rsidR="00C461B1" w:rsidRDefault="00C461B1" w:rsidP="00C461B1">
      <w:pPr>
        <w:spacing w:line="240" w:lineRule="auto"/>
        <w:jc w:val="center"/>
        <w:rPr>
          <w:b/>
          <w:color w:val="595959" w:themeColor="text1" w:themeTint="A6"/>
          <w:szCs w:val="18"/>
          <w:lang w:val="kk-KZ"/>
        </w:rPr>
      </w:pPr>
    </w:p>
    <w:p w:rsidR="00C461B1" w:rsidRDefault="00C461B1" w:rsidP="00C461B1">
      <w:pPr>
        <w:spacing w:line="240" w:lineRule="auto"/>
        <w:jc w:val="center"/>
        <w:rPr>
          <w:b/>
          <w:color w:val="595959" w:themeColor="text1" w:themeTint="A6"/>
          <w:szCs w:val="18"/>
          <w:lang w:val="kk-KZ"/>
        </w:rPr>
      </w:pPr>
    </w:p>
    <w:p w:rsidR="00C461B1" w:rsidRDefault="00C461B1" w:rsidP="00C461B1">
      <w:pPr>
        <w:spacing w:line="240" w:lineRule="auto"/>
        <w:jc w:val="center"/>
        <w:rPr>
          <w:b/>
          <w:color w:val="595959" w:themeColor="text1" w:themeTint="A6"/>
          <w:szCs w:val="18"/>
          <w:lang w:val="kk-KZ"/>
        </w:rPr>
      </w:pPr>
    </w:p>
    <w:p w:rsidR="00C461B1" w:rsidRDefault="00C461B1" w:rsidP="00C461B1">
      <w:pPr>
        <w:spacing w:line="240" w:lineRule="auto"/>
        <w:rPr>
          <w:b/>
          <w:color w:val="595959" w:themeColor="text1" w:themeTint="A6"/>
          <w:szCs w:val="18"/>
          <w:lang w:val="kk-KZ"/>
        </w:rPr>
      </w:pPr>
    </w:p>
    <w:p w:rsidR="00C461B1" w:rsidRDefault="00C461B1" w:rsidP="00C461B1">
      <w:pPr>
        <w:spacing w:line="240" w:lineRule="auto"/>
        <w:jc w:val="center"/>
        <w:rPr>
          <w:b/>
          <w:color w:val="595959" w:themeColor="text1" w:themeTint="A6"/>
          <w:szCs w:val="18"/>
          <w:lang w:val="kk-KZ"/>
        </w:rPr>
      </w:pPr>
    </w:p>
    <w:p w:rsidR="00C461B1" w:rsidRDefault="00C461B1" w:rsidP="00C461B1">
      <w:pPr>
        <w:spacing w:line="240" w:lineRule="auto"/>
        <w:jc w:val="center"/>
        <w:rPr>
          <w:b/>
          <w:color w:val="595959" w:themeColor="text1" w:themeTint="A6"/>
          <w:szCs w:val="18"/>
          <w:lang w:val="kk-KZ"/>
        </w:rPr>
      </w:pPr>
    </w:p>
    <w:p w:rsidR="00C461B1" w:rsidRDefault="00C461B1" w:rsidP="00C461B1">
      <w:pPr>
        <w:spacing w:line="240" w:lineRule="auto"/>
        <w:rPr>
          <w:b/>
          <w:color w:val="595959" w:themeColor="text1" w:themeTint="A6"/>
          <w:szCs w:val="18"/>
          <w:lang w:val="kk-KZ"/>
        </w:rPr>
      </w:pPr>
    </w:p>
    <w:p w:rsidR="00C461B1" w:rsidRDefault="00C461B1" w:rsidP="00C461B1">
      <w:pPr>
        <w:spacing w:line="240" w:lineRule="auto"/>
        <w:jc w:val="center"/>
        <w:rPr>
          <w:b/>
          <w:color w:val="595959" w:themeColor="text1" w:themeTint="A6"/>
          <w:szCs w:val="18"/>
          <w:lang w:val="kk-KZ"/>
        </w:rPr>
      </w:pPr>
    </w:p>
    <w:p w:rsidR="00C461B1" w:rsidRPr="00C461B1" w:rsidRDefault="00C461B1" w:rsidP="00C461B1">
      <w:pPr>
        <w:spacing w:line="240" w:lineRule="auto"/>
        <w:rPr>
          <w:b/>
          <w:color w:val="595959" w:themeColor="text1" w:themeTint="A6"/>
          <w:szCs w:val="18"/>
          <w:lang w:val="kk-KZ"/>
        </w:rPr>
      </w:pPr>
    </w:p>
    <w:p w:rsidR="00C461B1" w:rsidRPr="00C461B1" w:rsidRDefault="00C461B1" w:rsidP="00C461B1">
      <w:pPr>
        <w:spacing w:line="240" w:lineRule="auto"/>
        <w:jc w:val="center"/>
        <w:rPr>
          <w:b/>
          <w:color w:val="595959" w:themeColor="text1" w:themeTint="A6"/>
          <w:szCs w:val="18"/>
          <w:lang w:val="kk-KZ"/>
        </w:rPr>
      </w:pPr>
      <w:r w:rsidRPr="00C461B1">
        <w:rPr>
          <w:b/>
          <w:color w:val="595959" w:themeColor="text1" w:themeTint="A6"/>
          <w:sz w:val="28"/>
          <w:szCs w:val="18"/>
          <w:lang w:val="kk-KZ"/>
        </w:rPr>
        <w:t>2021-2022 оқу жылы</w:t>
      </w:r>
    </w:p>
    <w:p w:rsidR="00C13004" w:rsidRPr="00C461B1" w:rsidRDefault="00C13004" w:rsidP="003B6974">
      <w:pPr>
        <w:spacing w:after="0"/>
        <w:jc w:val="center"/>
        <w:rPr>
          <w:color w:val="595959" w:themeColor="text1" w:themeTint="A6"/>
          <w:sz w:val="18"/>
          <w:szCs w:val="18"/>
          <w:lang w:val="kk-KZ"/>
        </w:rPr>
      </w:pPr>
      <w:r w:rsidRPr="00C461B1">
        <w:rPr>
          <w:b/>
          <w:color w:val="595959" w:themeColor="text1" w:themeTint="A6"/>
          <w:sz w:val="18"/>
          <w:szCs w:val="18"/>
          <w:lang w:val="kk-KZ"/>
        </w:rPr>
        <w:lastRenderedPageBreak/>
        <w:t>Жалпы орта білім беру деңгейінің жаратылыстану-матем</w:t>
      </w:r>
      <w:bookmarkStart w:id="1" w:name="_GoBack"/>
      <w:bookmarkEnd w:id="1"/>
      <w:r w:rsidRPr="00C461B1">
        <w:rPr>
          <w:b/>
          <w:color w:val="595959" w:themeColor="text1" w:themeTint="A6"/>
          <w:sz w:val="18"/>
          <w:szCs w:val="18"/>
          <w:lang w:val="kk-KZ"/>
        </w:rPr>
        <w:t>атикалық бағыттағы 10-11-сыныптарына арналған "Қазақстан тарихы" пәнінен оқу жүктемесі төмендетілген үлгілік оқу бағдарламасы</w:t>
      </w:r>
    </w:p>
    <w:p w:rsidR="00C13004" w:rsidRPr="00C461B1" w:rsidRDefault="00C13004" w:rsidP="00C13004">
      <w:pPr>
        <w:spacing w:after="0"/>
        <w:rPr>
          <w:color w:val="595959" w:themeColor="text1" w:themeTint="A6"/>
          <w:sz w:val="18"/>
          <w:szCs w:val="18"/>
          <w:lang w:val="kk-KZ"/>
        </w:rPr>
      </w:pPr>
      <w:bookmarkStart w:id="2" w:name="z760"/>
      <w:bookmarkEnd w:id="0"/>
      <w:r w:rsidRPr="00C461B1">
        <w:rPr>
          <w:b/>
          <w:color w:val="595959" w:themeColor="text1" w:themeTint="A6"/>
          <w:sz w:val="18"/>
          <w:szCs w:val="18"/>
          <w:lang w:val="kk-KZ"/>
        </w:rPr>
        <w:t xml:space="preserve"> 1-тарау. Жалпы ережелер</w:t>
      </w:r>
    </w:p>
    <w:p w:rsidR="00C13004" w:rsidRPr="00C461B1" w:rsidRDefault="00C13004" w:rsidP="00C13004">
      <w:pPr>
        <w:spacing w:after="0"/>
        <w:jc w:val="both"/>
        <w:rPr>
          <w:color w:val="595959" w:themeColor="text1" w:themeTint="A6"/>
          <w:sz w:val="18"/>
          <w:szCs w:val="18"/>
          <w:lang w:val="kk-KZ"/>
        </w:rPr>
      </w:pPr>
      <w:bookmarkStart w:id="3" w:name="z761"/>
      <w:bookmarkEnd w:id="2"/>
      <w:r w:rsidRPr="00C461B1">
        <w:rPr>
          <w:color w:val="595959" w:themeColor="text1" w:themeTint="A6"/>
          <w:sz w:val="18"/>
          <w:szCs w:val="18"/>
          <w:lang w:val="kk-KZ"/>
        </w:rPr>
        <w:t xml:space="preserve">       1. Оқу бағдарламасы "Білім берудің барлық деңгейінің мемлекеттік жалпыға міндетті білім беру стандарттарын бекіту туралы" Қазақстан Республикасы Білім және ғылым министрінің 2018 жылғы 31 қазандағы № 604 бұйрығына (Нормативтік құқықтық актілерді мемлекеттік тіркеу тізілімінде № 17669 болып тіркелген) сәйкес әзірленген. </w:t>
      </w:r>
    </w:p>
    <w:p w:rsidR="00C13004" w:rsidRPr="00C461B1" w:rsidRDefault="00C13004" w:rsidP="00C13004">
      <w:pPr>
        <w:spacing w:after="0"/>
        <w:jc w:val="both"/>
        <w:rPr>
          <w:color w:val="595959" w:themeColor="text1" w:themeTint="A6"/>
          <w:sz w:val="18"/>
          <w:szCs w:val="18"/>
          <w:lang w:val="kk-KZ"/>
        </w:rPr>
      </w:pPr>
      <w:bookmarkStart w:id="4" w:name="z762"/>
      <w:bookmarkEnd w:id="3"/>
      <w:r w:rsidRPr="00C461B1">
        <w:rPr>
          <w:color w:val="595959" w:themeColor="text1" w:themeTint="A6"/>
          <w:sz w:val="18"/>
          <w:szCs w:val="18"/>
          <w:lang w:val="kk-KZ"/>
        </w:rPr>
        <w:t xml:space="preserve">       2. Отандық тарихты зерделеу өткен тарихи оқиғаларды түсіну және оларды талдау негізінде қазіргі замандағы орнын анықтау, азаматтық ұстанымын қалыптастыру және оқиғалар мен құбылыстарға жеке көзқарасын білдіре отырып, олардың маңызы мен мәнін түсінуді қамтамасыз ететін жеке тұлғаның тарихи санасын қалыптастыруға бағытталған. </w:t>
      </w:r>
    </w:p>
    <w:p w:rsidR="00C13004" w:rsidRPr="00C461B1" w:rsidRDefault="00C13004" w:rsidP="00C13004">
      <w:pPr>
        <w:spacing w:after="0"/>
        <w:jc w:val="both"/>
        <w:rPr>
          <w:color w:val="595959" w:themeColor="text1" w:themeTint="A6"/>
          <w:sz w:val="18"/>
          <w:szCs w:val="18"/>
          <w:lang w:val="kk-KZ"/>
        </w:rPr>
      </w:pPr>
      <w:bookmarkStart w:id="5" w:name="z763"/>
      <w:bookmarkEnd w:id="4"/>
      <w:r w:rsidRPr="00C461B1">
        <w:rPr>
          <w:color w:val="595959" w:themeColor="text1" w:themeTint="A6"/>
          <w:sz w:val="18"/>
          <w:szCs w:val="18"/>
          <w:lang w:val="kk-KZ"/>
        </w:rPr>
        <w:t>      3. Оқу пәнінің мазмұны білім алушыларға әртүрлі тарихи кезеңдердегі Қазақстанның әлемдік тарихи процестегі орны мен рөлін анықтай отырып, этникалық, саяси, әлеуметтік-экономикалық және мәдени даму жолдарының негізгі ерекшеліктерін түсінуге мүмкіндік береді.</w:t>
      </w:r>
    </w:p>
    <w:p w:rsidR="00C13004" w:rsidRPr="00C461B1" w:rsidRDefault="00C13004" w:rsidP="00C13004">
      <w:pPr>
        <w:spacing w:after="0"/>
        <w:jc w:val="both"/>
        <w:rPr>
          <w:color w:val="595959" w:themeColor="text1" w:themeTint="A6"/>
          <w:sz w:val="18"/>
          <w:szCs w:val="18"/>
          <w:lang w:val="kk-KZ"/>
        </w:rPr>
      </w:pPr>
      <w:bookmarkStart w:id="6" w:name="z764"/>
      <w:bookmarkEnd w:id="5"/>
      <w:r w:rsidRPr="00C461B1">
        <w:rPr>
          <w:color w:val="595959" w:themeColor="text1" w:themeTint="A6"/>
          <w:sz w:val="18"/>
          <w:szCs w:val="18"/>
          <w:lang w:val="kk-KZ"/>
        </w:rPr>
        <w:t>      4. Оқу пәнінің мақсаты – отандық тарихтың негізгі оқиғалары мен процестерін оқыту негізінде тарихи санаға, азаматтылық пен отансүйгіштік қасиеттерге ие, тарихи білім мен дағдыларды оқу және қоғамдық іс-әрекеттерде тиімді және шығармашылықпен қолдана алатын тұлға қалыптастыру.</w:t>
      </w:r>
    </w:p>
    <w:p w:rsidR="00C13004" w:rsidRPr="00C461B1" w:rsidRDefault="00C13004" w:rsidP="00C13004">
      <w:pPr>
        <w:spacing w:after="0"/>
        <w:jc w:val="both"/>
        <w:rPr>
          <w:color w:val="595959" w:themeColor="text1" w:themeTint="A6"/>
          <w:sz w:val="18"/>
          <w:szCs w:val="18"/>
          <w:lang w:val="kk-KZ"/>
        </w:rPr>
      </w:pPr>
      <w:bookmarkStart w:id="7" w:name="z765"/>
      <w:bookmarkEnd w:id="6"/>
      <w:r w:rsidRPr="00C461B1">
        <w:rPr>
          <w:color w:val="595959" w:themeColor="text1" w:themeTint="A6"/>
          <w:sz w:val="18"/>
          <w:szCs w:val="18"/>
          <w:lang w:val="kk-KZ"/>
        </w:rPr>
        <w:t>      5. Оқу пәнінің міндеттері:</w:t>
      </w:r>
    </w:p>
    <w:bookmarkEnd w:id="7"/>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1) Қазақстан аумағындағы қоғамның әртүрлі тарихи кезеңдеріндегі этникалық, әлеуметтік, экономикалық, саяси және мәдени дамуының негізгі мәселелері туралы білім қалыптастыру;</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xml:space="preserve">       2) тарихи қалыптасқан мәдени, ұлттық дәстүр, әлеуметтік және адамгершілік нормаларды білімалушылардың түсінуі негізінде оларда азаматтылық пен қазақстандық бірегейлікті, дүниетанымдық ұстанымдарды тәрбиелеу; </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xml:space="preserve">       3) әлемдік тарихи процестегі Қазақстанның орны мен рөлі туралы жалпы тұтас түсінік қалыптастыру; </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4) тарихи оқиғалар, құбылыстарды тарихи заңдылықтарды ескере отырып зерттеу, оқиғалар мен тұлғаларға қатысты пікірлер мен берілген бағаларды салыстыру және сыни тұрғыдан талдау дағдыларын дамыту, өткен кезеңмен қазіргі уақытқа қатысты пікірталастық мәселелерге өзіндік көзқарасты қалыптастыру;</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5) өлке тарихын зерделеу, өлкетанулық жұмыстарды жүргізу дағдыларын дамыту;</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6) әртүрлі тарихи деректермен жұмыс істеу, тарихи ақпаратты іздеу және жүйелеу дағдыларын дамыту;</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xml:space="preserve">       7) әртүрлі деректерді қолдана отырып, жобалық, зерттеу әрекетін және тарихи реконструкция дағдыларын дамыту; </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8) қазіргі кездегі саяси, әлеуметтік-экономикалық және мәдени процестерді түсіну үшін тарихи білімдерін қолдана білу дағдыларын қалыптастыру;</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9) коммуникативтік дағдыларды қалыптастыру, оның ішінде, өз ойын ауызша және жазбаша түрде анық білдіру, командада жұмыс істей алу, түрлі деректерден алынған ақпараттарды қолдану.</w:t>
      </w:r>
    </w:p>
    <w:p w:rsidR="00C13004" w:rsidRPr="00C461B1" w:rsidRDefault="00C13004" w:rsidP="00C13004">
      <w:pPr>
        <w:spacing w:after="0"/>
        <w:rPr>
          <w:color w:val="595959" w:themeColor="text1" w:themeTint="A6"/>
          <w:sz w:val="18"/>
          <w:szCs w:val="18"/>
          <w:lang w:val="kk-KZ"/>
        </w:rPr>
      </w:pPr>
      <w:bookmarkStart w:id="8" w:name="z766"/>
      <w:r w:rsidRPr="00C461B1">
        <w:rPr>
          <w:b/>
          <w:color w:val="595959" w:themeColor="text1" w:themeTint="A6"/>
          <w:sz w:val="18"/>
          <w:szCs w:val="18"/>
          <w:lang w:val="kk-KZ"/>
        </w:rPr>
        <w:t xml:space="preserve"> 2-тарау. "Қазақстан тарихы" оқу пәнінің мазмұнын ұйымдастыру</w:t>
      </w:r>
    </w:p>
    <w:p w:rsidR="00C13004" w:rsidRPr="00C461B1" w:rsidRDefault="00C13004" w:rsidP="00C13004">
      <w:pPr>
        <w:spacing w:after="0"/>
        <w:jc w:val="both"/>
        <w:rPr>
          <w:color w:val="595959" w:themeColor="text1" w:themeTint="A6"/>
          <w:sz w:val="18"/>
          <w:szCs w:val="18"/>
          <w:lang w:val="kk-KZ"/>
        </w:rPr>
      </w:pPr>
      <w:bookmarkStart w:id="9" w:name="z767"/>
      <w:bookmarkEnd w:id="8"/>
      <w:r w:rsidRPr="00C461B1">
        <w:rPr>
          <w:color w:val="595959" w:themeColor="text1" w:themeTint="A6"/>
          <w:sz w:val="18"/>
          <w:szCs w:val="18"/>
          <w:lang w:val="kk-KZ"/>
        </w:rPr>
        <w:t>      6. "Қазақстан тарихы" оқу пәні бойынша оқу жүктемесінің жоғары шекті көлемі:</w:t>
      </w:r>
    </w:p>
    <w:bookmarkEnd w:id="9"/>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xml:space="preserve">       1) 10-сынып – аптасына 1 сағат, оқу жылында 34 сағатты; </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2) 11-сынып – аптасына 1 сағат, оқу жылында 34 сағатты құрайды.</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xml:space="preserve">       Оқу пәні бойынша оқу жүктемесінің көлемі "Қазақстан Республикасындағы бастауыш, негізгі орта, жалпы орта білім берудің үлгілік оқу жоспарларын бекіту туралы" Қазақстан Республикасы Білім және ғылым министрінің 2012 жылғы 8 қарашадағы № 500 бұйрығымен бекітілген үлгілік оқу жоспарына тәуелді (Қазақстан Республикасының нормативтік құқықтық актілерін мемлекеттік тіркеу тізілімінде № 8170 болып тіркелген).</w:t>
      </w:r>
    </w:p>
    <w:p w:rsidR="00C13004" w:rsidRPr="00C461B1" w:rsidRDefault="00C13004" w:rsidP="00C13004">
      <w:pPr>
        <w:spacing w:after="0"/>
        <w:jc w:val="both"/>
        <w:rPr>
          <w:color w:val="595959" w:themeColor="text1" w:themeTint="A6"/>
          <w:sz w:val="18"/>
          <w:szCs w:val="18"/>
          <w:lang w:val="kk-KZ"/>
        </w:rPr>
      </w:pPr>
      <w:bookmarkStart w:id="10" w:name="z768"/>
      <w:r w:rsidRPr="00C461B1">
        <w:rPr>
          <w:color w:val="595959" w:themeColor="text1" w:themeTint="A6"/>
          <w:sz w:val="18"/>
          <w:szCs w:val="18"/>
          <w:lang w:val="kk-KZ"/>
        </w:rPr>
        <w:t>      7. "Қазақстан тарихы" оқу пәнінен білім мазмұны бөлімдер арқылы қамтылған. Аталған бөлімдер сыныптар бойынша оқыту мақсаттарын қамтитын бөлімшелерден тұрады.</w:t>
      </w:r>
    </w:p>
    <w:p w:rsidR="00C13004" w:rsidRPr="00C461B1" w:rsidRDefault="00C13004" w:rsidP="00C13004">
      <w:pPr>
        <w:spacing w:after="0"/>
        <w:jc w:val="both"/>
        <w:rPr>
          <w:color w:val="595959" w:themeColor="text1" w:themeTint="A6"/>
          <w:sz w:val="18"/>
          <w:szCs w:val="18"/>
          <w:lang w:val="kk-KZ"/>
        </w:rPr>
      </w:pPr>
      <w:bookmarkStart w:id="11" w:name="z769"/>
      <w:bookmarkEnd w:id="10"/>
      <w:r w:rsidRPr="00C461B1">
        <w:rPr>
          <w:color w:val="595959" w:themeColor="text1" w:themeTint="A6"/>
          <w:sz w:val="18"/>
          <w:szCs w:val="18"/>
          <w:lang w:val="kk-KZ"/>
        </w:rPr>
        <w:t xml:space="preserve">       8. Оқу пәнінің білім мазмұны төрт бөлімді қамтиды: </w:t>
      </w:r>
    </w:p>
    <w:bookmarkEnd w:id="11"/>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10-сыныпта:</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1) өркениет: даму ерекшеліктері;</w:t>
      </w:r>
    </w:p>
    <w:p w:rsidR="00C13004" w:rsidRPr="00C461B1" w:rsidRDefault="00C13004" w:rsidP="00C13004">
      <w:pPr>
        <w:spacing w:after="0"/>
        <w:jc w:val="both"/>
        <w:rPr>
          <w:color w:val="595959" w:themeColor="text1" w:themeTint="A6"/>
          <w:sz w:val="18"/>
          <w:szCs w:val="18"/>
          <w:lang w:val="kk-KZ"/>
        </w:rPr>
      </w:pPr>
      <w:r w:rsidRPr="00C461B1">
        <w:rPr>
          <w:color w:val="595959" w:themeColor="text1" w:themeTint="A6"/>
          <w:sz w:val="18"/>
          <w:szCs w:val="18"/>
          <w:lang w:val="kk-KZ"/>
        </w:rPr>
        <w:t>      2) этникалық және әлеуметтік процестер;</w:t>
      </w:r>
    </w:p>
    <w:p w:rsidR="00C13004" w:rsidRPr="003B6974" w:rsidRDefault="00C13004" w:rsidP="00C13004">
      <w:pPr>
        <w:spacing w:after="0"/>
        <w:jc w:val="both"/>
        <w:rPr>
          <w:color w:val="595959" w:themeColor="text1" w:themeTint="A6"/>
          <w:sz w:val="18"/>
          <w:szCs w:val="18"/>
          <w:lang w:val="ru-RU"/>
        </w:rPr>
      </w:pPr>
      <w:r w:rsidRPr="00C461B1">
        <w:rPr>
          <w:color w:val="595959" w:themeColor="text1" w:themeTint="A6"/>
          <w:sz w:val="18"/>
          <w:szCs w:val="18"/>
          <w:lang w:val="kk-KZ"/>
        </w:rPr>
        <w:t xml:space="preserve">      </w:t>
      </w:r>
      <w:r w:rsidRPr="003B6974">
        <w:rPr>
          <w:color w:val="595959" w:themeColor="text1" w:themeTint="A6"/>
          <w:sz w:val="18"/>
          <w:szCs w:val="18"/>
          <w:lang w:val="ru-RU"/>
        </w:rPr>
        <w:t>3) мемлекет, соғыс және революциялар тарихынан;</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4) мәдениеттің дамуы.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11-сыныпта:</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өркениет: даму ерекшеліктері;</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саяс</w:t>
      </w:r>
      <w:proofErr w:type="gramStart"/>
      <w:r w:rsidRPr="003B6974">
        <w:rPr>
          <w:color w:val="595959" w:themeColor="text1" w:themeTint="A6"/>
          <w:sz w:val="18"/>
          <w:szCs w:val="18"/>
          <w:lang w:val="ru-RU"/>
        </w:rPr>
        <w:t>и-</w:t>
      </w:r>
      <w:proofErr w:type="gramEnd"/>
      <w:r w:rsidRPr="003B6974">
        <w:rPr>
          <w:color w:val="595959" w:themeColor="text1" w:themeTint="A6"/>
          <w:sz w:val="18"/>
          <w:szCs w:val="18"/>
          <w:lang w:val="ru-RU"/>
        </w:rPr>
        <w:t>құқықтық процестер;</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қоғамды</w:t>
      </w:r>
      <w:proofErr w:type="gramStart"/>
      <w:r w:rsidRPr="003B6974">
        <w:rPr>
          <w:color w:val="595959" w:themeColor="text1" w:themeTint="A6"/>
          <w:sz w:val="18"/>
          <w:szCs w:val="18"/>
          <w:lang w:val="ru-RU"/>
        </w:rPr>
        <w:t>қ-</w:t>
      </w:r>
      <w:proofErr w:type="gramEnd"/>
      <w:r w:rsidRPr="003B6974">
        <w:rPr>
          <w:color w:val="595959" w:themeColor="text1" w:themeTint="A6"/>
          <w:sz w:val="18"/>
          <w:szCs w:val="18"/>
          <w:lang w:val="ru-RU"/>
        </w:rPr>
        <w:t>саяси ойдың дамуы;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4) бі</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 мен ғылымның дамуы.</w:t>
      </w:r>
    </w:p>
    <w:p w:rsidR="00C13004" w:rsidRPr="003B6974" w:rsidRDefault="00C13004" w:rsidP="00C13004">
      <w:pPr>
        <w:spacing w:after="0"/>
        <w:jc w:val="both"/>
        <w:rPr>
          <w:color w:val="595959" w:themeColor="text1" w:themeTint="A6"/>
          <w:sz w:val="18"/>
          <w:szCs w:val="18"/>
          <w:lang w:val="ru-RU"/>
        </w:rPr>
      </w:pPr>
      <w:bookmarkStart w:id="12" w:name="z770"/>
      <w:r w:rsidRPr="003B6974">
        <w:rPr>
          <w:color w:val="595959" w:themeColor="text1" w:themeTint="A6"/>
          <w:sz w:val="18"/>
          <w:szCs w:val="18"/>
        </w:rPr>
        <w:t>     </w:t>
      </w:r>
      <w:r w:rsidRPr="003B6974">
        <w:rPr>
          <w:color w:val="595959" w:themeColor="text1" w:themeTint="A6"/>
          <w:sz w:val="18"/>
          <w:szCs w:val="18"/>
          <w:lang w:val="ru-RU"/>
        </w:rPr>
        <w:t xml:space="preserve"> 9. "Өркениет: даму ерекшеліктері" бө</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імі 10-сыныпта келесі бөлімшелерден тұрады:</w:t>
      </w:r>
    </w:p>
    <w:bookmarkEnd w:id="12"/>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Орталық Азия өркениеттері: саналуандылығы және </w:t>
      </w:r>
      <w:proofErr w:type="gramStart"/>
      <w:r w:rsidRPr="003B6974">
        <w:rPr>
          <w:color w:val="595959" w:themeColor="text1" w:themeTint="A6"/>
          <w:sz w:val="18"/>
          <w:szCs w:val="18"/>
          <w:lang w:val="ru-RU"/>
        </w:rPr>
        <w:t>м</w:t>
      </w:r>
      <w:proofErr w:type="gramEnd"/>
      <w:r w:rsidRPr="003B6974">
        <w:rPr>
          <w:color w:val="595959" w:themeColor="text1" w:themeTint="A6"/>
          <w:sz w:val="18"/>
          <w:szCs w:val="18"/>
          <w:lang w:val="ru-RU"/>
        </w:rPr>
        <w:t>әдени ортақтығы;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Ұлы дала өркениеті;</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Орталық Азия және әлемдік өркениет.</w:t>
      </w:r>
    </w:p>
    <w:p w:rsidR="00C13004" w:rsidRPr="003B6974" w:rsidRDefault="00C13004" w:rsidP="00C13004">
      <w:pPr>
        <w:spacing w:after="0"/>
        <w:jc w:val="both"/>
        <w:rPr>
          <w:color w:val="595959" w:themeColor="text1" w:themeTint="A6"/>
          <w:sz w:val="18"/>
          <w:szCs w:val="18"/>
          <w:lang w:val="ru-RU"/>
        </w:rPr>
      </w:pPr>
      <w:bookmarkStart w:id="13" w:name="z771"/>
      <w:r w:rsidRPr="003B6974">
        <w:rPr>
          <w:color w:val="595959" w:themeColor="text1" w:themeTint="A6"/>
          <w:sz w:val="18"/>
          <w:szCs w:val="18"/>
        </w:rPr>
        <w:t>     </w:t>
      </w:r>
      <w:r w:rsidRPr="003B6974">
        <w:rPr>
          <w:color w:val="595959" w:themeColor="text1" w:themeTint="A6"/>
          <w:sz w:val="18"/>
          <w:szCs w:val="18"/>
          <w:lang w:val="ru-RU"/>
        </w:rPr>
        <w:t xml:space="preserve"> 10. "Этникалық және әлеуметтік процестер" бө</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імі 10-сыныпта келесі бөлімшелерден тұрады:</w:t>
      </w:r>
    </w:p>
    <w:bookmarkEnd w:id="13"/>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қазақ халқының шығ</w:t>
      </w:r>
      <w:proofErr w:type="gramStart"/>
      <w:r w:rsidRPr="003B6974">
        <w:rPr>
          <w:color w:val="595959" w:themeColor="text1" w:themeTint="A6"/>
          <w:sz w:val="18"/>
          <w:szCs w:val="18"/>
          <w:lang w:val="ru-RU"/>
        </w:rPr>
        <w:t>у</w:t>
      </w:r>
      <w:proofErr w:type="gramEnd"/>
      <w:r w:rsidRPr="003B6974">
        <w:rPr>
          <w:color w:val="595959" w:themeColor="text1" w:themeTint="A6"/>
          <w:sz w:val="18"/>
          <w:szCs w:val="18"/>
          <w:lang w:val="ru-RU"/>
        </w:rPr>
        <w:t xml:space="preserve"> тегінің бастауы;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үрлі қазақ қоғамы: этникалық құрылымы және әлеуметтік ұйымдасуы.</w:t>
      </w:r>
    </w:p>
    <w:p w:rsidR="00C13004" w:rsidRPr="003B6974" w:rsidRDefault="00C13004" w:rsidP="00C13004">
      <w:pPr>
        <w:spacing w:after="0"/>
        <w:jc w:val="both"/>
        <w:rPr>
          <w:color w:val="595959" w:themeColor="text1" w:themeTint="A6"/>
          <w:sz w:val="18"/>
          <w:szCs w:val="18"/>
          <w:lang w:val="ru-RU"/>
        </w:rPr>
      </w:pPr>
      <w:bookmarkStart w:id="14" w:name="z772"/>
      <w:r w:rsidRPr="003B6974">
        <w:rPr>
          <w:color w:val="595959" w:themeColor="text1" w:themeTint="A6"/>
          <w:sz w:val="18"/>
          <w:szCs w:val="18"/>
        </w:rPr>
        <w:t>     </w:t>
      </w:r>
      <w:r w:rsidRPr="003B6974">
        <w:rPr>
          <w:color w:val="595959" w:themeColor="text1" w:themeTint="A6"/>
          <w:sz w:val="18"/>
          <w:szCs w:val="18"/>
          <w:lang w:val="ru-RU"/>
        </w:rPr>
        <w:t xml:space="preserve"> 11. "Мемлекет, соғыс және революциялар тарихынан" бө</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імі 10-сыныпта келесі бөлімшелерден тұрады:</w:t>
      </w:r>
    </w:p>
    <w:bookmarkEnd w:id="14"/>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Қазақстан аумағындағы ерте мемлекеттер;</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lastRenderedPageBreak/>
        <w:t>     </w:t>
      </w:r>
      <w:r w:rsidRPr="003B6974">
        <w:rPr>
          <w:color w:val="595959" w:themeColor="text1" w:themeTint="A6"/>
          <w:sz w:val="18"/>
          <w:szCs w:val="18"/>
          <w:lang w:val="ru-RU"/>
        </w:rPr>
        <w:t xml:space="preserve"> 2) Ұлы даланың көшпенді империялары;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қазақ хандығы - Орталық Азиядағы </w:t>
      </w:r>
      <w:proofErr w:type="gramStart"/>
      <w:r w:rsidRPr="003B6974">
        <w:rPr>
          <w:color w:val="595959" w:themeColor="text1" w:themeTint="A6"/>
          <w:sz w:val="18"/>
          <w:szCs w:val="18"/>
          <w:lang w:val="ru-RU"/>
        </w:rPr>
        <w:t>ал</w:t>
      </w:r>
      <w:proofErr w:type="gramEnd"/>
      <w:r w:rsidRPr="003B6974">
        <w:rPr>
          <w:color w:val="595959" w:themeColor="text1" w:themeTint="A6"/>
          <w:sz w:val="18"/>
          <w:szCs w:val="18"/>
          <w:lang w:val="ru-RU"/>
        </w:rPr>
        <w:t>ғашқы ұлттық мемлекет;</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4) тәуелсіздікке жол және ұлттық мемлекеттілікті жаңғырту.</w:t>
      </w:r>
    </w:p>
    <w:p w:rsidR="00C13004" w:rsidRPr="003B6974" w:rsidRDefault="00C13004" w:rsidP="00C13004">
      <w:pPr>
        <w:spacing w:after="0"/>
        <w:jc w:val="both"/>
        <w:rPr>
          <w:color w:val="595959" w:themeColor="text1" w:themeTint="A6"/>
          <w:sz w:val="18"/>
          <w:szCs w:val="18"/>
          <w:lang w:val="ru-RU"/>
        </w:rPr>
      </w:pPr>
      <w:bookmarkStart w:id="15" w:name="z773"/>
      <w:r w:rsidRPr="003B6974">
        <w:rPr>
          <w:color w:val="595959" w:themeColor="text1" w:themeTint="A6"/>
          <w:sz w:val="18"/>
          <w:szCs w:val="18"/>
        </w:rPr>
        <w:t>     </w:t>
      </w:r>
      <w:r w:rsidRPr="003B6974">
        <w:rPr>
          <w:color w:val="595959" w:themeColor="text1" w:themeTint="A6"/>
          <w:sz w:val="18"/>
          <w:szCs w:val="18"/>
          <w:lang w:val="ru-RU"/>
        </w:rPr>
        <w:t xml:space="preserve"> 12. "Мәдениеттің дамуы" бөлімі 10-сыныпта келесі бөлімшелерден тұрады:</w:t>
      </w:r>
    </w:p>
    <w:bookmarkEnd w:id="15"/>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қазақ халқының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үрлі мәдениеті - дала өркениетінің мұрасы;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кеңестік кезеңдегі Қазақстан </w:t>
      </w:r>
      <w:proofErr w:type="gramStart"/>
      <w:r w:rsidRPr="003B6974">
        <w:rPr>
          <w:color w:val="595959" w:themeColor="text1" w:themeTint="A6"/>
          <w:sz w:val="18"/>
          <w:szCs w:val="18"/>
          <w:lang w:val="ru-RU"/>
        </w:rPr>
        <w:t>м</w:t>
      </w:r>
      <w:proofErr w:type="gramEnd"/>
      <w:r w:rsidRPr="003B6974">
        <w:rPr>
          <w:color w:val="595959" w:themeColor="text1" w:themeTint="A6"/>
          <w:sz w:val="18"/>
          <w:szCs w:val="18"/>
          <w:lang w:val="ru-RU"/>
        </w:rPr>
        <w:t>әдениеті;</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ұлттық жаңғыру кезеңіндегі мәдениет.</w:t>
      </w:r>
    </w:p>
    <w:p w:rsidR="00C13004" w:rsidRPr="003B6974" w:rsidRDefault="00C13004" w:rsidP="00C13004">
      <w:pPr>
        <w:spacing w:after="0"/>
        <w:jc w:val="both"/>
        <w:rPr>
          <w:color w:val="595959" w:themeColor="text1" w:themeTint="A6"/>
          <w:sz w:val="18"/>
          <w:szCs w:val="18"/>
          <w:lang w:val="ru-RU"/>
        </w:rPr>
      </w:pPr>
      <w:bookmarkStart w:id="16" w:name="z774"/>
      <w:r w:rsidRPr="003B6974">
        <w:rPr>
          <w:color w:val="595959" w:themeColor="text1" w:themeTint="A6"/>
          <w:sz w:val="18"/>
          <w:szCs w:val="18"/>
        </w:rPr>
        <w:t>     </w:t>
      </w:r>
      <w:r w:rsidRPr="003B6974">
        <w:rPr>
          <w:color w:val="595959" w:themeColor="text1" w:themeTint="A6"/>
          <w:sz w:val="18"/>
          <w:szCs w:val="18"/>
          <w:lang w:val="ru-RU"/>
        </w:rPr>
        <w:t xml:space="preserve"> 13. "Өркениет: даму ерекшеліктері" бө</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імі 11-сыныпта келесі бөлімшелерден тұрады:</w:t>
      </w:r>
    </w:p>
    <w:bookmarkEnd w:id="16"/>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қазақтардың тіршілікті қамтамасыз етудің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үрлі жүйесі;</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дала мен қала: өзара қары</w:t>
      </w:r>
      <w:proofErr w:type="gramStart"/>
      <w:r w:rsidRPr="003B6974">
        <w:rPr>
          <w:color w:val="595959" w:themeColor="text1" w:themeTint="A6"/>
          <w:sz w:val="18"/>
          <w:szCs w:val="18"/>
          <w:lang w:val="ru-RU"/>
        </w:rPr>
        <w:t>м-</w:t>
      </w:r>
      <w:proofErr w:type="gramEnd"/>
      <w:r w:rsidRPr="003B6974">
        <w:rPr>
          <w:color w:val="595959" w:themeColor="text1" w:themeTint="A6"/>
          <w:sz w:val="18"/>
          <w:szCs w:val="18"/>
          <w:lang w:val="ru-RU"/>
        </w:rPr>
        <w:t>қатынас және өзара әсері;</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Қазақстанның қазіргі замандағы әлеуметті</w:t>
      </w:r>
      <w:proofErr w:type="gramStart"/>
      <w:r w:rsidRPr="003B6974">
        <w:rPr>
          <w:color w:val="595959" w:themeColor="text1" w:themeTint="A6"/>
          <w:sz w:val="18"/>
          <w:szCs w:val="18"/>
          <w:lang w:val="ru-RU"/>
        </w:rPr>
        <w:t>к-</w:t>
      </w:r>
      <w:proofErr w:type="gramEnd"/>
      <w:r w:rsidRPr="003B6974">
        <w:rPr>
          <w:color w:val="595959" w:themeColor="text1" w:themeTint="A6"/>
          <w:sz w:val="18"/>
          <w:szCs w:val="18"/>
          <w:lang w:val="ru-RU"/>
        </w:rPr>
        <w:t xml:space="preserve"> экономикалық дамуы.</w:t>
      </w:r>
    </w:p>
    <w:p w:rsidR="00C13004" w:rsidRPr="003B6974" w:rsidRDefault="00C13004" w:rsidP="00C13004">
      <w:pPr>
        <w:spacing w:after="0"/>
        <w:jc w:val="both"/>
        <w:rPr>
          <w:color w:val="595959" w:themeColor="text1" w:themeTint="A6"/>
          <w:sz w:val="18"/>
          <w:szCs w:val="18"/>
          <w:lang w:val="ru-RU"/>
        </w:rPr>
      </w:pPr>
      <w:bookmarkStart w:id="17" w:name="z775"/>
      <w:r w:rsidRPr="003B6974">
        <w:rPr>
          <w:color w:val="595959" w:themeColor="text1" w:themeTint="A6"/>
          <w:sz w:val="18"/>
          <w:szCs w:val="18"/>
        </w:rPr>
        <w:t>     </w:t>
      </w:r>
      <w:r w:rsidRPr="003B6974">
        <w:rPr>
          <w:color w:val="595959" w:themeColor="text1" w:themeTint="A6"/>
          <w:sz w:val="18"/>
          <w:szCs w:val="18"/>
          <w:lang w:val="ru-RU"/>
        </w:rPr>
        <w:t xml:space="preserve"> 14. "Саяс</w:t>
      </w:r>
      <w:proofErr w:type="gramStart"/>
      <w:r w:rsidRPr="003B6974">
        <w:rPr>
          <w:color w:val="595959" w:themeColor="text1" w:themeTint="A6"/>
          <w:sz w:val="18"/>
          <w:szCs w:val="18"/>
          <w:lang w:val="ru-RU"/>
        </w:rPr>
        <w:t>и-</w:t>
      </w:r>
      <w:proofErr w:type="gramEnd"/>
      <w:r w:rsidRPr="003B6974">
        <w:rPr>
          <w:color w:val="595959" w:themeColor="text1" w:themeTint="A6"/>
          <w:sz w:val="18"/>
          <w:szCs w:val="18"/>
          <w:lang w:val="ru-RU"/>
        </w:rPr>
        <w:t>құқықтық процестер" бөлімі 11-сыныпта келесі бөлімшелерден тұрады:</w:t>
      </w:r>
    </w:p>
    <w:bookmarkEnd w:id="17"/>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1) Қазақстанда полиэтникалық қоғамның қалыптасу тарихы;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Қазақстан Республикасының этносаралық қатынастар саласындағы саясаты.</w:t>
      </w:r>
    </w:p>
    <w:p w:rsidR="00C13004" w:rsidRPr="003B6974" w:rsidRDefault="00C13004" w:rsidP="00C13004">
      <w:pPr>
        <w:spacing w:after="0"/>
        <w:jc w:val="both"/>
        <w:rPr>
          <w:color w:val="595959" w:themeColor="text1" w:themeTint="A6"/>
          <w:sz w:val="18"/>
          <w:szCs w:val="18"/>
          <w:lang w:val="ru-RU"/>
        </w:rPr>
      </w:pPr>
      <w:bookmarkStart w:id="18" w:name="z776"/>
      <w:r w:rsidRPr="003B6974">
        <w:rPr>
          <w:color w:val="595959" w:themeColor="text1" w:themeTint="A6"/>
          <w:sz w:val="18"/>
          <w:szCs w:val="18"/>
        </w:rPr>
        <w:t>     </w:t>
      </w:r>
      <w:r w:rsidRPr="003B6974">
        <w:rPr>
          <w:color w:val="595959" w:themeColor="text1" w:themeTint="A6"/>
          <w:sz w:val="18"/>
          <w:szCs w:val="18"/>
          <w:lang w:val="ru-RU"/>
        </w:rPr>
        <w:t xml:space="preserve"> 15. "Қоғамды</w:t>
      </w:r>
      <w:proofErr w:type="gramStart"/>
      <w:r w:rsidRPr="003B6974">
        <w:rPr>
          <w:color w:val="595959" w:themeColor="text1" w:themeTint="A6"/>
          <w:sz w:val="18"/>
          <w:szCs w:val="18"/>
          <w:lang w:val="ru-RU"/>
        </w:rPr>
        <w:t>қ-</w:t>
      </w:r>
      <w:proofErr w:type="gramEnd"/>
      <w:r w:rsidRPr="003B6974">
        <w:rPr>
          <w:color w:val="595959" w:themeColor="text1" w:themeTint="A6"/>
          <w:sz w:val="18"/>
          <w:szCs w:val="18"/>
          <w:lang w:val="ru-RU"/>
        </w:rPr>
        <w:t>саяси ойдың дамуы" бөлімі 11-сыныпта келесі бөлімшелерден тұрады:</w:t>
      </w:r>
    </w:p>
    <w:bookmarkEnd w:id="18"/>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Қазақстандағы қоғамды</w:t>
      </w:r>
      <w:proofErr w:type="gramStart"/>
      <w:r w:rsidRPr="003B6974">
        <w:rPr>
          <w:color w:val="595959" w:themeColor="text1" w:themeTint="A6"/>
          <w:sz w:val="18"/>
          <w:szCs w:val="18"/>
          <w:lang w:val="ru-RU"/>
        </w:rPr>
        <w:t>қ-</w:t>
      </w:r>
      <w:proofErr w:type="gramEnd"/>
      <w:r w:rsidRPr="003B6974">
        <w:rPr>
          <w:color w:val="595959" w:themeColor="text1" w:themeTint="A6"/>
          <w:sz w:val="18"/>
          <w:szCs w:val="18"/>
          <w:lang w:val="ru-RU"/>
        </w:rPr>
        <w:t>саяси ойдың эволюциясы;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"Алаш" – қоғамдық </w:t>
      </w:r>
      <w:proofErr w:type="gramStart"/>
      <w:r w:rsidRPr="003B6974">
        <w:rPr>
          <w:color w:val="595959" w:themeColor="text1" w:themeTint="A6"/>
          <w:sz w:val="18"/>
          <w:szCs w:val="18"/>
          <w:lang w:val="ru-RU"/>
        </w:rPr>
        <w:t>ой</w:t>
      </w:r>
      <w:proofErr w:type="gramEnd"/>
      <w:r w:rsidRPr="003B6974">
        <w:rPr>
          <w:color w:val="595959" w:themeColor="text1" w:themeTint="A6"/>
          <w:sz w:val="18"/>
          <w:szCs w:val="18"/>
          <w:lang w:val="ru-RU"/>
        </w:rPr>
        <w:t xml:space="preserve"> және ұлттық идея;</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"Мәңгілік Ел" ұлттық идеясы – ХХІ ғасырдағы Қазақстан қоғамын бі</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іктіруші негізі.</w:t>
      </w:r>
    </w:p>
    <w:p w:rsidR="00C13004" w:rsidRPr="003B6974" w:rsidRDefault="00C13004" w:rsidP="00C13004">
      <w:pPr>
        <w:spacing w:after="0"/>
        <w:jc w:val="both"/>
        <w:rPr>
          <w:color w:val="595959" w:themeColor="text1" w:themeTint="A6"/>
          <w:sz w:val="18"/>
          <w:szCs w:val="18"/>
          <w:lang w:val="ru-RU"/>
        </w:rPr>
      </w:pPr>
      <w:bookmarkStart w:id="19" w:name="z777"/>
      <w:r w:rsidRPr="003B6974">
        <w:rPr>
          <w:color w:val="595959" w:themeColor="text1" w:themeTint="A6"/>
          <w:sz w:val="18"/>
          <w:szCs w:val="18"/>
        </w:rPr>
        <w:t>     </w:t>
      </w:r>
      <w:r w:rsidRPr="003B6974">
        <w:rPr>
          <w:color w:val="595959" w:themeColor="text1" w:themeTint="A6"/>
          <w:sz w:val="18"/>
          <w:szCs w:val="18"/>
          <w:lang w:val="ru-RU"/>
        </w:rPr>
        <w:t xml:space="preserve"> 16. "Бі</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 мен ғылымның дамуы" бөлімі 11-сыныпта келесі бөлімшелерден тұрады:</w:t>
      </w:r>
    </w:p>
    <w:bookmarkEnd w:id="19"/>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ортағасырлық Қазақстанның ғылыми мұрасы;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w:t>
      </w:r>
      <w:r w:rsidRPr="003B6974">
        <w:rPr>
          <w:color w:val="595959" w:themeColor="text1" w:themeTint="A6"/>
          <w:sz w:val="18"/>
          <w:szCs w:val="18"/>
        </w:rPr>
        <w:t>XVIII</w:t>
      </w:r>
      <w:r w:rsidRPr="003B6974">
        <w:rPr>
          <w:color w:val="595959" w:themeColor="text1" w:themeTint="A6"/>
          <w:sz w:val="18"/>
          <w:szCs w:val="18"/>
          <w:lang w:val="ru-RU"/>
        </w:rPr>
        <w:t>-</w:t>
      </w:r>
      <w:r w:rsidRPr="003B6974">
        <w:rPr>
          <w:color w:val="595959" w:themeColor="text1" w:themeTint="A6"/>
          <w:sz w:val="18"/>
          <w:szCs w:val="18"/>
        </w:rPr>
        <w:t>XX</w:t>
      </w:r>
      <w:r w:rsidRPr="003B6974">
        <w:rPr>
          <w:color w:val="595959" w:themeColor="text1" w:themeTint="A6"/>
          <w:sz w:val="18"/>
          <w:szCs w:val="18"/>
          <w:lang w:val="ru-RU"/>
        </w:rPr>
        <w:t xml:space="preserve"> ғасырлардағы Қазақстандағы бі</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 мен ғылымның дамуы;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қазіргі кезеңдегі Қазақстандық бі</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 және ғылым жүйесі.</w:t>
      </w:r>
    </w:p>
    <w:p w:rsidR="00C13004" w:rsidRPr="003B6974" w:rsidRDefault="00C13004" w:rsidP="00C13004">
      <w:pPr>
        <w:spacing w:after="0"/>
        <w:jc w:val="both"/>
        <w:rPr>
          <w:color w:val="595959" w:themeColor="text1" w:themeTint="A6"/>
          <w:sz w:val="18"/>
          <w:szCs w:val="18"/>
          <w:lang w:val="ru-RU"/>
        </w:rPr>
      </w:pPr>
      <w:bookmarkStart w:id="20" w:name="z778"/>
      <w:r w:rsidRPr="003B6974">
        <w:rPr>
          <w:color w:val="595959" w:themeColor="text1" w:themeTint="A6"/>
          <w:sz w:val="18"/>
          <w:szCs w:val="18"/>
        </w:rPr>
        <w:t>     </w:t>
      </w:r>
      <w:r w:rsidRPr="003B6974">
        <w:rPr>
          <w:color w:val="595959" w:themeColor="text1" w:themeTint="A6"/>
          <w:sz w:val="18"/>
          <w:szCs w:val="18"/>
          <w:lang w:val="ru-RU"/>
        </w:rPr>
        <w:t xml:space="preserve"> 17. Оқыту мақсаттары ә</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 xml:space="preserve"> бөлімше ішінде мұғалім мен білім алушыға болашақ қадамдары жөнінде өзара ой бөлісуге, оларды жоспарлау мен бағалауға мүмкіндік беретін бірізділік пен сабақтастықты көрсетеді.</w:t>
      </w:r>
    </w:p>
    <w:p w:rsidR="00C13004" w:rsidRPr="003B6974" w:rsidRDefault="00C13004" w:rsidP="00C13004">
      <w:pPr>
        <w:spacing w:after="0"/>
        <w:jc w:val="both"/>
        <w:rPr>
          <w:color w:val="595959" w:themeColor="text1" w:themeTint="A6"/>
          <w:sz w:val="18"/>
          <w:szCs w:val="18"/>
          <w:lang w:val="ru-RU"/>
        </w:rPr>
      </w:pPr>
      <w:bookmarkStart w:id="21" w:name="z779"/>
      <w:bookmarkEnd w:id="20"/>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18. Оқу бағдарламасы базалық тарихи ойлау дағдыларын: тарихи деректердің интерпретациясы, уақыт пен кеңі</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 xml:space="preserve">ікте бағдарлану, тарихи талдау және түсіндіруді қалыптастыруға бағытталған. </w:t>
      </w:r>
    </w:p>
    <w:p w:rsidR="00C13004" w:rsidRPr="003B6974" w:rsidRDefault="00C13004" w:rsidP="00C13004">
      <w:pPr>
        <w:spacing w:after="0"/>
        <w:jc w:val="both"/>
        <w:rPr>
          <w:color w:val="595959" w:themeColor="text1" w:themeTint="A6"/>
          <w:sz w:val="18"/>
          <w:szCs w:val="18"/>
          <w:lang w:val="ru-RU"/>
        </w:rPr>
      </w:pPr>
      <w:bookmarkStart w:id="22" w:name="z780"/>
      <w:bookmarkEnd w:id="21"/>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19. "Қазақстан тарихы" </w:t>
      </w:r>
      <w:proofErr w:type="gramStart"/>
      <w:r w:rsidRPr="003B6974">
        <w:rPr>
          <w:color w:val="595959" w:themeColor="text1" w:themeTint="A6"/>
          <w:sz w:val="18"/>
          <w:szCs w:val="18"/>
          <w:lang w:val="ru-RU"/>
        </w:rPr>
        <w:t>п</w:t>
      </w:r>
      <w:proofErr w:type="gramEnd"/>
      <w:r w:rsidRPr="003B6974">
        <w:rPr>
          <w:color w:val="595959" w:themeColor="text1" w:themeTint="A6"/>
          <w:sz w:val="18"/>
          <w:szCs w:val="18"/>
          <w:lang w:val="ru-RU"/>
        </w:rPr>
        <w:t xml:space="preserve">әні бойынша тарихи ойлау дағдыларын қалыптастыру және оқыту мақсаттарын тиімді жүзеге асыру төмендегі тарихи концептілерге (түсініктерге) негізделеді: </w:t>
      </w:r>
    </w:p>
    <w:bookmarkEnd w:id="22"/>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1) өзгеріс пен сабақтастық;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2) себеп пен салдар;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3) дәлел;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4) ұқсастық пен айырмашылық;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5) маңыздылық;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6) интерпретация.</w:t>
      </w:r>
    </w:p>
    <w:p w:rsidR="00C13004" w:rsidRPr="003B6974" w:rsidRDefault="00C13004" w:rsidP="00C13004">
      <w:pPr>
        <w:spacing w:after="0"/>
        <w:jc w:val="both"/>
        <w:rPr>
          <w:color w:val="595959" w:themeColor="text1" w:themeTint="A6"/>
          <w:sz w:val="18"/>
          <w:szCs w:val="18"/>
          <w:lang w:val="ru-RU"/>
        </w:rPr>
      </w:pPr>
      <w:bookmarkStart w:id="23" w:name="z781"/>
      <w:r w:rsidRPr="003B6974">
        <w:rPr>
          <w:color w:val="595959" w:themeColor="text1" w:themeTint="A6"/>
          <w:sz w:val="18"/>
          <w:szCs w:val="18"/>
        </w:rPr>
        <w:t>     </w:t>
      </w:r>
      <w:r w:rsidRPr="003B6974">
        <w:rPr>
          <w:color w:val="595959" w:themeColor="text1" w:themeTint="A6"/>
          <w:sz w:val="18"/>
          <w:szCs w:val="18"/>
          <w:lang w:val="ru-RU"/>
        </w:rPr>
        <w:t xml:space="preserve"> 20. Тарихи концептілер негізінде оқытудың қүтілетін </w:t>
      </w:r>
      <w:proofErr w:type="gramStart"/>
      <w:r w:rsidRPr="003B6974">
        <w:rPr>
          <w:color w:val="595959" w:themeColor="text1" w:themeTint="A6"/>
          <w:sz w:val="18"/>
          <w:szCs w:val="18"/>
          <w:lang w:val="ru-RU"/>
        </w:rPr>
        <w:t>н</w:t>
      </w:r>
      <w:proofErr w:type="gramEnd"/>
      <w:r w:rsidRPr="003B6974">
        <w:rPr>
          <w:color w:val="595959" w:themeColor="text1" w:themeTint="A6"/>
          <w:sz w:val="18"/>
          <w:szCs w:val="18"/>
          <w:lang w:val="ru-RU"/>
        </w:rPr>
        <w:t>әтижелері:</w:t>
      </w:r>
    </w:p>
    <w:bookmarkEnd w:id="23"/>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1) "Өзгеріс пен сабақтастық" бойынша білім алушылар: сабақтастық пен өзгеріске қатысты тарихи мысалдарды уақыт пен кеңі</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ікте талдайды және бағалайды; сабақтастық пен өзгеріске қатысты тарихи мысалдарды ұзақ уақыт бойы ауқымды тарихи процестер мен тақырыптарға дейін біріктіреді; тарихи оқиғалар мен процестердің белгілі бі</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 xml:space="preserve"> уақыт межесінде жүйеленуі мен ұйымдасуының негізін (критерийлер) түсіндіреді;</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2) "Себеп және салдар" бойынша білім алушылар: бі</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 xml:space="preserve"> немесе бірнеше себептердің және/немесе ықпалдардың өзара әрекеттесуін талдайды және бағалайды; ұқсастықтарды, себеп-салдарды, өзара байланысты көрсете отырып тарихи себептілікті түсінеді; тарихи құбылыс, оқиға немесе процесті басқа ұқсас тарихи құбылыстармен уақыт пен кеңі</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ікте байланыстырудың әдістерін түсіндіреді және бағалайды;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3) "Дәлел" бойынша білім алушылар: қарастырылып отырған дәлелге қатысты: аудитория, мақсаттар, көзқарастар, формат, аргумент, шектеулер және контекст сынды тарихи </w:t>
      </w:r>
      <w:proofErr w:type="gramStart"/>
      <w:r w:rsidRPr="003B6974">
        <w:rPr>
          <w:color w:val="595959" w:themeColor="text1" w:themeTint="A6"/>
          <w:sz w:val="18"/>
          <w:szCs w:val="18"/>
          <w:lang w:val="ru-RU"/>
        </w:rPr>
        <w:t>ай</w:t>
      </w:r>
      <w:proofErr w:type="gramEnd"/>
      <w:r w:rsidRPr="003B6974">
        <w:rPr>
          <w:color w:val="595959" w:themeColor="text1" w:themeTint="A6"/>
          <w:sz w:val="18"/>
          <w:szCs w:val="18"/>
          <w:lang w:val="ru-RU"/>
        </w:rPr>
        <w:t>ғақтардың ерекшеліктерін талдайды, тарихи айғақтарды талдау және бағалау негізінде дәйекті қорытынды жасайды, өткен заман туралы объективті түсінік қалыптастыру мақсатында тү</w:t>
      </w:r>
      <w:proofErr w:type="gramStart"/>
      <w:r w:rsidRPr="003B6974">
        <w:rPr>
          <w:color w:val="595959" w:themeColor="text1" w:themeTint="A6"/>
          <w:sz w:val="18"/>
          <w:szCs w:val="18"/>
          <w:lang w:val="ru-RU"/>
        </w:rPr>
        <w:t>пн</w:t>
      </w:r>
      <w:proofErr w:type="gramEnd"/>
      <w:r w:rsidRPr="003B6974">
        <w:rPr>
          <w:color w:val="595959" w:themeColor="text1" w:themeTint="A6"/>
          <w:sz w:val="18"/>
          <w:szCs w:val="18"/>
          <w:lang w:val="ru-RU"/>
        </w:rPr>
        <w:t>ұсқалық және қосалқы деректерден әртүрлі, қарама-қайшы айғақтарды талдайды;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4) "Ұқсастық пен айырмашылық" бойынша білім алушылар: белгілі бі</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 xml:space="preserve"> жерде, белгіленген бір уақыт кезеңінде және/немесе әртүрлі қоғамдарда, немесе бір қоғамның ішіндегі өзара байланысқан тарихи оқиғаларды салыстырады;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5) "Маңыздылық" бойынша бі</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 алушылар: қоғамның дамуы үшін тарихи оқиғаның, құбылыстың, процестің маңыздылығын анықтайды;</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rPr>
        <w:t>     </w:t>
      </w:r>
      <w:r w:rsidRPr="003B6974">
        <w:rPr>
          <w:color w:val="595959" w:themeColor="text1" w:themeTint="A6"/>
          <w:sz w:val="18"/>
          <w:szCs w:val="18"/>
          <w:lang w:val="ru-RU"/>
        </w:rPr>
        <w:t xml:space="preserve"> 6) "Интерпретация" бойынша білім алушылар: белгілі бір тарихи оқиғағ</w:t>
      </w:r>
      <w:proofErr w:type="gramStart"/>
      <w:r w:rsidRPr="003B6974">
        <w:rPr>
          <w:color w:val="595959" w:themeColor="text1" w:themeTint="A6"/>
          <w:sz w:val="18"/>
          <w:szCs w:val="18"/>
          <w:lang w:val="ru-RU"/>
        </w:rPr>
        <w:t>а</w:t>
      </w:r>
      <w:proofErr w:type="gramEnd"/>
      <w:r w:rsidRPr="003B6974">
        <w:rPr>
          <w:color w:val="595959" w:themeColor="text1" w:themeTint="A6"/>
          <w:sz w:val="18"/>
          <w:szCs w:val="18"/>
          <w:lang w:val="ru-RU"/>
        </w:rPr>
        <w:t>, құбылысқа, процеске қатысты әртүрлі көзқарастарды түсіндіреді және бағалайды.</w:t>
      </w:r>
    </w:p>
    <w:p w:rsidR="00C13004" w:rsidRPr="003B6974" w:rsidRDefault="00C13004" w:rsidP="00C13004">
      <w:pPr>
        <w:spacing w:after="0"/>
        <w:jc w:val="both"/>
        <w:rPr>
          <w:color w:val="595959" w:themeColor="text1" w:themeTint="A6"/>
          <w:sz w:val="18"/>
          <w:szCs w:val="18"/>
          <w:lang w:val="ru-RU"/>
        </w:rPr>
      </w:pPr>
      <w:bookmarkStart w:id="24" w:name="z782"/>
      <w:r w:rsidRPr="003B6974">
        <w:rPr>
          <w:color w:val="595959" w:themeColor="text1" w:themeTint="A6"/>
          <w:sz w:val="18"/>
          <w:szCs w:val="18"/>
        </w:rPr>
        <w:t>     </w:t>
      </w:r>
      <w:r w:rsidRPr="003B6974">
        <w:rPr>
          <w:color w:val="595959" w:themeColor="text1" w:themeTint="A6"/>
          <w:sz w:val="18"/>
          <w:szCs w:val="18"/>
          <w:lang w:val="ru-RU"/>
        </w:rPr>
        <w:t xml:space="preserve"> 21. 10-сыныпқа арналған "Қазақстан тарихы" пәні</w:t>
      </w:r>
      <w:proofErr w:type="gramStart"/>
      <w:r w:rsidRPr="003B6974">
        <w:rPr>
          <w:color w:val="595959" w:themeColor="text1" w:themeTint="A6"/>
          <w:sz w:val="18"/>
          <w:szCs w:val="18"/>
          <w:lang w:val="ru-RU"/>
        </w:rPr>
        <w:t>н</w:t>
      </w:r>
      <w:proofErr w:type="gramEnd"/>
      <w:r w:rsidRPr="003B6974">
        <w:rPr>
          <w:color w:val="595959" w:themeColor="text1" w:themeTint="A6"/>
          <w:sz w:val="18"/>
          <w:szCs w:val="18"/>
          <w:lang w:val="ru-RU"/>
        </w:rPr>
        <w:t>ің базалық білім мазмұны келесі тараулардан тұрады:</w:t>
      </w:r>
    </w:p>
    <w:bookmarkEnd w:id="24"/>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өркениет: даму ерекшеліктері. Орталық Азия өркениеттері: саналуандылығы және </w:t>
      </w:r>
      <w:proofErr w:type="gramStart"/>
      <w:r w:rsidRPr="003B6974">
        <w:rPr>
          <w:color w:val="595959" w:themeColor="text1" w:themeTint="A6"/>
          <w:sz w:val="18"/>
          <w:szCs w:val="18"/>
          <w:lang w:val="ru-RU"/>
        </w:rPr>
        <w:t>м</w:t>
      </w:r>
      <w:proofErr w:type="gramEnd"/>
      <w:r w:rsidRPr="003B6974">
        <w:rPr>
          <w:color w:val="595959" w:themeColor="text1" w:themeTint="A6"/>
          <w:sz w:val="18"/>
          <w:szCs w:val="18"/>
          <w:lang w:val="ru-RU"/>
        </w:rPr>
        <w:t>әдени ортақтығы. "Орталық Азия" ұғымының тарихи және географиялық аспектілері. Орталық Азияның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үрлі өркениеттерін зерттеу тарихы. Орталық Азия өркениеттері пайда болуының факторлары. Орталық Азия өркениеттерінің ежелгі ошақтарының ерекшеліктері. Ұлы Дала өркениеті. "Ұлы Дала" ұғымының тарихи-географиялық сипаттамасы. Ұлы дала өркениетінің қайнар көзі және қалыптасуының ерекшеліктері (энеолит, қола дәуірі). Қазақстан аумағындағы ежелгі археологиялық мәдениеттердің ерекшеліктері. Ерте көшпенділер дәуіріндегі Ұлы</w:t>
      </w:r>
      <w:proofErr w:type="gramStart"/>
      <w:r w:rsidRPr="003B6974">
        <w:rPr>
          <w:color w:val="595959" w:themeColor="text1" w:themeTint="A6"/>
          <w:sz w:val="18"/>
          <w:szCs w:val="18"/>
          <w:lang w:val="ru-RU"/>
        </w:rPr>
        <w:t xml:space="preserve"> Д</w:t>
      </w:r>
      <w:proofErr w:type="gramEnd"/>
      <w:r w:rsidRPr="003B6974">
        <w:rPr>
          <w:color w:val="595959" w:themeColor="text1" w:themeTint="A6"/>
          <w:sz w:val="18"/>
          <w:szCs w:val="18"/>
          <w:lang w:val="ru-RU"/>
        </w:rPr>
        <w:t xml:space="preserve">ала өркениеті. Ұлы Дала ежелгі мәдениеттерінің сабақтастығы және өзара байланысы. Ерте көшпенділер өркениетінің әлемдік тарихи процестер барысына әсері. </w:t>
      </w:r>
      <w:r w:rsidRPr="003B6974">
        <w:rPr>
          <w:color w:val="595959" w:themeColor="text1" w:themeTint="A6"/>
          <w:sz w:val="18"/>
          <w:szCs w:val="18"/>
          <w:lang w:val="ru-RU"/>
        </w:rPr>
        <w:lastRenderedPageBreak/>
        <w:t xml:space="preserve">Орталық Азия және әлемдік өркениет. Орталық Азия халықтарының әлемдік материалдық мәдениеттің дамуына қосқан үлесі. Орталық Азия халықтарының әлемдік рухани мәдениеттің дамуына қосқан үлесі;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этникалық және әлеуметтік процестер. Қазақ халқының шығу тегі. "Антропогенез", "этногенез", "этнос" ұғымдары. Қазақстан аумағындағы этногенез және этникалық процестер. Қазақ этносының қалыптасуы – кө</w:t>
      </w:r>
      <w:proofErr w:type="gramStart"/>
      <w:r w:rsidRPr="003B6974">
        <w:rPr>
          <w:color w:val="595959" w:themeColor="text1" w:themeTint="A6"/>
          <w:sz w:val="18"/>
          <w:szCs w:val="18"/>
          <w:lang w:val="ru-RU"/>
        </w:rPr>
        <w:t>п</w:t>
      </w:r>
      <w:proofErr w:type="gramEnd"/>
      <w:r w:rsidRPr="003B6974">
        <w:rPr>
          <w:color w:val="595959" w:themeColor="text1" w:themeTint="A6"/>
          <w:sz w:val="18"/>
          <w:szCs w:val="18"/>
          <w:lang w:val="ru-RU"/>
        </w:rPr>
        <w:t xml:space="preserve"> ғасырларлық этникалық процестердің нәтижесі. Мәдени-генетикалық код - ұлттың негізі. Дәстүрлі қазақ қоғамы: этникалық құрылымы және әлеуметтік ұйымдасуы. Қазақтарда ру-тайпалық құрылым қалыптасуының тарихи шарттары. Қазақтардың ру-тайпалық құрылымының эволюциясы. Туыстық принциптердің және рулық құрылымның функционалдық маңызы. "Ауызша тарихнама", "шежіре", "ру", "тайпа", "ата-жұрт", "атамекен", "ел" ұғымы. Қазақтардың ру-тайпалық ұйымдасыуының бі</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іктіруші рөлі. Дәстүрлі қазақ қоғамының әлеуметтік жіктелуі. "Ақсүйек", "қарасүйек", "хан", "сұлтан", "би", "батыр" ұғымдары.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 xml:space="preserve">үрлі қазақ қоғамындағы әлеуметтік институттардың қызметі;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мемлекет, соғыс және революциялар тарихынан. Қазақстан аумағындағы ерте мемлекеттер.Қазақстан аумағындағы ерте мемлекеттердің саяси ұйымдасуы. "Мемлекет", "билік", "саяси ұйым" ұғымдары. Ұлы</w:t>
      </w:r>
      <w:proofErr w:type="gramStart"/>
      <w:r w:rsidRPr="003B6974">
        <w:rPr>
          <w:color w:val="595959" w:themeColor="text1" w:themeTint="A6"/>
          <w:sz w:val="18"/>
          <w:szCs w:val="18"/>
          <w:lang w:val="ru-RU"/>
        </w:rPr>
        <w:t xml:space="preserve"> Д</w:t>
      </w:r>
      <w:proofErr w:type="gramEnd"/>
      <w:r w:rsidRPr="003B6974">
        <w:rPr>
          <w:color w:val="595959" w:themeColor="text1" w:themeTint="A6"/>
          <w:sz w:val="18"/>
          <w:szCs w:val="18"/>
          <w:lang w:val="ru-RU"/>
        </w:rPr>
        <w:t>ала көшпенділерінің империялары. Түркі империясы - көшпенділер мемлекеттілігінің классикалық үлгісі. Ұлы Тү</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 xml:space="preserve">ік қағанатының қалыптасуы мен дамуы. Түркі империясының мұрагерлері. Мемлекеттік құрылым түрлерінің сабақтастығы. Ерте және дамыған орта ғасырлардағы түркі мемлекеттерінің геосаяси белсенділігі. Түркі әлемінің қалыптасуы мен дамуындағы түркі империясының </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 xml:space="preserve">өлі. Шыңғысхан империясы және оның мұрагерлері. Шыңғысханның әлем тарихындағы рөлі. Қазақстан аумағында ұлыс жүйесінің дамуы. </w:t>
      </w:r>
      <w:proofErr w:type="gramStart"/>
      <w:r w:rsidRPr="003B6974">
        <w:rPr>
          <w:color w:val="595959" w:themeColor="text1" w:themeTint="A6"/>
          <w:sz w:val="18"/>
          <w:szCs w:val="18"/>
        </w:rPr>
        <w:t>XIII</w:t>
      </w:r>
      <w:r w:rsidRPr="003B6974">
        <w:rPr>
          <w:color w:val="595959" w:themeColor="text1" w:themeTint="A6"/>
          <w:sz w:val="18"/>
          <w:szCs w:val="18"/>
          <w:lang w:val="ru-RU"/>
        </w:rPr>
        <w:t>-</w:t>
      </w:r>
      <w:r w:rsidRPr="003B6974">
        <w:rPr>
          <w:color w:val="595959" w:themeColor="text1" w:themeTint="A6"/>
          <w:sz w:val="18"/>
          <w:szCs w:val="18"/>
        </w:rPr>
        <w:t>XV</w:t>
      </w:r>
      <w:r w:rsidRPr="003B6974">
        <w:rPr>
          <w:color w:val="595959" w:themeColor="text1" w:themeTint="A6"/>
          <w:sz w:val="18"/>
          <w:szCs w:val="18"/>
          <w:lang w:val="ru-RU"/>
        </w:rPr>
        <w:t xml:space="preserve"> ғасырлардағы мемлекеттердің геосаяси белсенділігі және олардың Еуразиядағы тарихи процестердің барысына әсер етуі.</w:t>
      </w:r>
      <w:proofErr w:type="gramEnd"/>
      <w:r w:rsidRPr="003B6974">
        <w:rPr>
          <w:color w:val="595959" w:themeColor="text1" w:themeTint="A6"/>
          <w:sz w:val="18"/>
          <w:szCs w:val="18"/>
          <w:lang w:val="ru-RU"/>
        </w:rPr>
        <w:t xml:space="preserve"> Қазақ хандығы – Орталық Азиядағы </w:t>
      </w:r>
      <w:proofErr w:type="gramStart"/>
      <w:r w:rsidRPr="003B6974">
        <w:rPr>
          <w:color w:val="595959" w:themeColor="text1" w:themeTint="A6"/>
          <w:sz w:val="18"/>
          <w:szCs w:val="18"/>
          <w:lang w:val="ru-RU"/>
        </w:rPr>
        <w:t>ал</w:t>
      </w:r>
      <w:proofErr w:type="gramEnd"/>
      <w:r w:rsidRPr="003B6974">
        <w:rPr>
          <w:color w:val="595959" w:themeColor="text1" w:themeTint="A6"/>
          <w:sz w:val="18"/>
          <w:szCs w:val="18"/>
          <w:lang w:val="ru-RU"/>
        </w:rPr>
        <w:t xml:space="preserve">ғашқы ұлттық мемлекет. Ақ Орда мен Қазақ хандығының тарихи сабақтастығы. Қазақ хандығының құрылуы – Қазақстан аумағындағы тарихи процестердің заңды нәтижесі. Қазақ хандарының Қазақ мемлекетінің қалыптасуы мен нығаюындағы </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өлі. Қазақ хандығының саяси институттары. Мемлекеттік құрылым түрлерінің сабақтастығы. Бабаларымыздың ұла</w:t>
      </w:r>
      <w:proofErr w:type="gramStart"/>
      <w:r w:rsidRPr="003B6974">
        <w:rPr>
          <w:color w:val="595959" w:themeColor="text1" w:themeTint="A6"/>
          <w:sz w:val="18"/>
          <w:szCs w:val="18"/>
          <w:lang w:val="ru-RU"/>
        </w:rPr>
        <w:t>н-</w:t>
      </w:r>
      <w:proofErr w:type="gramEnd"/>
      <w:r w:rsidRPr="003B6974">
        <w:rPr>
          <w:color w:val="595959" w:themeColor="text1" w:themeTint="A6"/>
          <w:sz w:val="18"/>
          <w:szCs w:val="18"/>
          <w:lang w:val="ru-RU"/>
        </w:rPr>
        <w:t>ғайыр аумақты қорғап сақтаудағы рөлі. Тәуелсіздікке жол және ұлттық мемлекеттіліктің қайта жаңғыртылуы. Қазақстанның мемлекеттік егемендігінен айрылуы. Қазақ халқының мемлекеттік егемендікті қалпына келтіру үшін жүргізген ұлт-азаттық күресі. Түркістан (Қоқан) және Алаш автономиясы тү</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інде мемлекеттік егемендіктің қалпына келтірілуі. Қазақ мемлекеттілігінің кеңестік түрі. "Автономдық кеңес республикасы", "Кеңес одағы республикасы", "унитарлы мемлекет" ұғымдары. Кеңестік кезеңдегі Қазақстанның қоғамды</w:t>
      </w:r>
      <w:proofErr w:type="gramStart"/>
      <w:r w:rsidRPr="003B6974">
        <w:rPr>
          <w:color w:val="595959" w:themeColor="text1" w:themeTint="A6"/>
          <w:sz w:val="18"/>
          <w:szCs w:val="18"/>
          <w:lang w:val="ru-RU"/>
        </w:rPr>
        <w:t>қ-</w:t>
      </w:r>
      <w:proofErr w:type="gramEnd"/>
      <w:r w:rsidRPr="003B6974">
        <w:rPr>
          <w:color w:val="595959" w:themeColor="text1" w:themeTint="A6"/>
          <w:sz w:val="18"/>
          <w:szCs w:val="18"/>
          <w:lang w:val="ru-RU"/>
        </w:rPr>
        <w:t xml:space="preserve">саяси дамуының жетістіктері мен қайшылықтары. Ұлттық мемлекеттіліктің жаңғыртылуы. Ұлттық мемлекеттіліктің жаңғыртылуындағы Тұңғыш Президент Н.Ә. Назарбаевтың рөлі. Қазақстанның мемлекеттік тәуелсіздігінің қалпына келтірілуі – тарихи процестердің заңды нәтижесі. Қазақстан Республикасының мемлекеттік стратегиялары мен </w:t>
      </w:r>
      <w:proofErr w:type="gramStart"/>
      <w:r w:rsidRPr="003B6974">
        <w:rPr>
          <w:color w:val="595959" w:themeColor="text1" w:themeTint="A6"/>
          <w:sz w:val="18"/>
          <w:szCs w:val="18"/>
          <w:lang w:val="ru-RU"/>
        </w:rPr>
        <w:t>ба</w:t>
      </w:r>
      <w:proofErr w:type="gramEnd"/>
      <w:r w:rsidRPr="003B6974">
        <w:rPr>
          <w:color w:val="595959" w:themeColor="text1" w:themeTint="A6"/>
          <w:sz w:val="18"/>
          <w:szCs w:val="18"/>
          <w:lang w:val="ru-RU"/>
        </w:rPr>
        <w:t xml:space="preserve">ғдарламалары;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мәдениеттің дамуы. Қазақ халқының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үрлі мәдениеті – дала өркениетінің мұрасы.Қазақ халқының материалдық мәдениеті және қолданбалы қолөнері. "Мәдениет", "дала өркениеті", "материалдық мәдениет", "рухани мәдениет", "қолданбалы өнер", "мәдени мұра" ұғымдары. Қазақстандағы тарихи-этнографиялық процестердің эволюциясы және сабақтастығы. Қазақтардың дәстүрлі дүниетанымы. "Әде</w:t>
      </w:r>
      <w:proofErr w:type="gramStart"/>
      <w:r w:rsidRPr="003B6974">
        <w:rPr>
          <w:color w:val="595959" w:themeColor="text1" w:themeTint="A6"/>
          <w:sz w:val="18"/>
          <w:szCs w:val="18"/>
          <w:lang w:val="ru-RU"/>
        </w:rPr>
        <w:t>т-</w:t>
      </w:r>
      <w:proofErr w:type="gramEnd"/>
      <w:r w:rsidRPr="003B6974">
        <w:rPr>
          <w:color w:val="595959" w:themeColor="text1" w:themeTint="A6"/>
          <w:sz w:val="18"/>
          <w:szCs w:val="18"/>
          <w:lang w:val="ru-RU"/>
        </w:rPr>
        <w:t>ғұрып" "рәсім", "салт-дәстүр", "діл (менталитет)" ұғымдары. Қазақ халқының рухани-адамгершілік құндылықтары: әдет-ғұрыптар мен салт-дәстүрлер. Туған жерге, оның мәдениеті мен салт-дә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 xml:space="preserve">үріне құрмет көрсету- шынайы патриотизмнің көрінісі. Дала өркениеті тарихымен мәдениетінің ескерткіштері. Тарихи және мәдени ескерткіштердің классификациясы. Қазақстанның рухани құндылықтары – ұлттық бірегейліктің негізі. Қазақ халқының әдеби және музыкалық мұрасы: бастауы, дәстүрі, қазіргі </w:t>
      </w:r>
      <w:proofErr w:type="gramStart"/>
      <w:r w:rsidRPr="003B6974">
        <w:rPr>
          <w:color w:val="595959" w:themeColor="text1" w:themeTint="A6"/>
          <w:sz w:val="18"/>
          <w:szCs w:val="18"/>
          <w:lang w:val="ru-RU"/>
        </w:rPr>
        <w:t>уа</w:t>
      </w:r>
      <w:proofErr w:type="gramEnd"/>
      <w:r w:rsidRPr="003B6974">
        <w:rPr>
          <w:color w:val="595959" w:themeColor="text1" w:themeTint="A6"/>
          <w:sz w:val="18"/>
          <w:szCs w:val="18"/>
          <w:lang w:val="ru-RU"/>
        </w:rPr>
        <w:t>қыттағы дамуы. Кеңестік кезеңдегі Қазақстанның мәдениеті. Кеңестік кезеңдегі мәдениет саласындағы жеті</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 xml:space="preserve">іктер мен қайшылықтар. </w:t>
      </w:r>
      <w:proofErr w:type="gramStart"/>
      <w:r w:rsidRPr="003B6974">
        <w:rPr>
          <w:color w:val="595959" w:themeColor="text1" w:themeTint="A6"/>
          <w:sz w:val="18"/>
          <w:szCs w:val="18"/>
          <w:lang w:val="ru-RU"/>
        </w:rPr>
        <w:t>Жа</w:t>
      </w:r>
      <w:proofErr w:type="gramEnd"/>
      <w:r w:rsidRPr="003B6974">
        <w:rPr>
          <w:color w:val="595959" w:themeColor="text1" w:themeTint="A6"/>
          <w:sz w:val="18"/>
          <w:szCs w:val="18"/>
          <w:lang w:val="ru-RU"/>
        </w:rPr>
        <w:t xml:space="preserve">ңа бағыттар мен жанрлар. Ұлттық жаңғыру кезеңіндегі мәдениет. Қазақстандық мәдениеттің дамуы. </w:t>
      </w:r>
      <w:proofErr w:type="gramStart"/>
      <w:r w:rsidRPr="003B6974">
        <w:rPr>
          <w:color w:val="595959" w:themeColor="text1" w:themeTint="A6"/>
          <w:sz w:val="18"/>
          <w:szCs w:val="18"/>
          <w:lang w:val="ru-RU"/>
        </w:rPr>
        <w:t>Жа</w:t>
      </w:r>
      <w:proofErr w:type="gramEnd"/>
      <w:r w:rsidRPr="003B6974">
        <w:rPr>
          <w:color w:val="595959" w:themeColor="text1" w:themeTint="A6"/>
          <w:sz w:val="18"/>
          <w:szCs w:val="18"/>
          <w:lang w:val="ru-RU"/>
        </w:rPr>
        <w:t>ңа бағыттар мен жанрлар. Халықаралық мәдени кеңі</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 xml:space="preserve">ікке кірігу процесі. </w:t>
      </w:r>
    </w:p>
    <w:p w:rsidR="00C13004" w:rsidRPr="003B6974" w:rsidRDefault="00C13004" w:rsidP="00C13004">
      <w:pPr>
        <w:spacing w:after="0"/>
        <w:jc w:val="both"/>
        <w:rPr>
          <w:color w:val="595959" w:themeColor="text1" w:themeTint="A6"/>
          <w:sz w:val="18"/>
          <w:szCs w:val="18"/>
          <w:lang w:val="ru-RU"/>
        </w:rPr>
      </w:pPr>
      <w:bookmarkStart w:id="25" w:name="z783"/>
      <w:r w:rsidRPr="003B6974">
        <w:rPr>
          <w:color w:val="595959" w:themeColor="text1" w:themeTint="A6"/>
          <w:sz w:val="18"/>
          <w:szCs w:val="18"/>
        </w:rPr>
        <w:t>     </w:t>
      </w:r>
      <w:r w:rsidRPr="003B6974">
        <w:rPr>
          <w:color w:val="595959" w:themeColor="text1" w:themeTint="A6"/>
          <w:sz w:val="18"/>
          <w:szCs w:val="18"/>
          <w:lang w:val="ru-RU"/>
        </w:rPr>
        <w:t xml:space="preserve"> 22. 11-сыныпқа арналған "Қазақстан тарихы" пәні</w:t>
      </w:r>
      <w:proofErr w:type="gramStart"/>
      <w:r w:rsidRPr="003B6974">
        <w:rPr>
          <w:color w:val="595959" w:themeColor="text1" w:themeTint="A6"/>
          <w:sz w:val="18"/>
          <w:szCs w:val="18"/>
          <w:lang w:val="ru-RU"/>
        </w:rPr>
        <w:t>н</w:t>
      </w:r>
      <w:proofErr w:type="gramEnd"/>
      <w:r w:rsidRPr="003B6974">
        <w:rPr>
          <w:color w:val="595959" w:themeColor="text1" w:themeTint="A6"/>
          <w:sz w:val="18"/>
          <w:szCs w:val="18"/>
          <w:lang w:val="ru-RU"/>
        </w:rPr>
        <w:t>ің базалық білім мазмұны келесі тараулардан тұрады:</w:t>
      </w:r>
    </w:p>
    <w:bookmarkEnd w:id="25"/>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өркениет: даму ерекшеліктері. Қазақтардың тіршілігін қамтамасыз етудің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үрлі жүйесі.Қазақстан аумағындағы көшпелі мал шаруашылығы және егіншілік. Қазақстан халқының тіршілікті қамтамасыз ету жүйесінің қалыптасуына және дамуына табиғи-географиялық факторлардың әсері. "Тіршілікті қамтамасыз ету жүйесі", "қоныстану жүйесі", "экожүйе" ұғымдары. Дәстүрлі шаруашылық қызмет түрлерінің классификациясы.Қазақ халқының тіршілікті қамтамасыз етудің дәстүрлі жүйесіндегі кәсіптері мен қолөнері. Қазақтардың қолөнері мен кәсіптерінің этнографиялық зерттелуі. Дала мен қала: өзара қарым-қатынас және өзара әсері. Ұлы</w:t>
      </w:r>
      <w:proofErr w:type="gramStart"/>
      <w:r w:rsidRPr="003B6974">
        <w:rPr>
          <w:color w:val="595959" w:themeColor="text1" w:themeTint="A6"/>
          <w:sz w:val="18"/>
          <w:szCs w:val="18"/>
          <w:lang w:val="ru-RU"/>
        </w:rPr>
        <w:t xml:space="preserve"> Ж</w:t>
      </w:r>
      <w:proofErr w:type="gramEnd"/>
      <w:r w:rsidRPr="003B6974">
        <w:rPr>
          <w:color w:val="595959" w:themeColor="text1" w:themeTint="A6"/>
          <w:sz w:val="18"/>
          <w:szCs w:val="18"/>
          <w:lang w:val="ru-RU"/>
        </w:rPr>
        <w:t xml:space="preserve">ібек жолының Қазақстан аумағындағы бағыттары мен жолдары. Қазақстан аумағында қалалардың пайда болуы мен дамуындағы Ұлы Жібек жолының </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өлі. Отырықшы және көшпенді халықтардың экономикалық және мәдени өзара қарым-қатынасы және өзара әсері. Қазақстанның қазіргі замандағы әлеуметтік-экономикалық дамуы. "Экономикалық жүйе", "дә</w:t>
      </w:r>
      <w:proofErr w:type="gramStart"/>
      <w:r w:rsidRPr="003B6974">
        <w:rPr>
          <w:color w:val="595959" w:themeColor="text1" w:themeTint="A6"/>
          <w:sz w:val="18"/>
          <w:szCs w:val="18"/>
          <w:lang w:val="ru-RU"/>
        </w:rPr>
        <w:t>ст</w:t>
      </w:r>
      <w:proofErr w:type="gramEnd"/>
      <w:r w:rsidRPr="003B6974">
        <w:rPr>
          <w:color w:val="595959" w:themeColor="text1" w:themeTint="A6"/>
          <w:sz w:val="18"/>
          <w:szCs w:val="18"/>
          <w:lang w:val="ru-RU"/>
        </w:rPr>
        <w:t xml:space="preserve">үрлі (аграрлы) экономика", "жоспарлы (социалистік) экономика" ұғымдары. ХХ ғасырда Қазақстанның әлеуметтік-экономикалық даму </w:t>
      </w:r>
      <w:proofErr w:type="gramStart"/>
      <w:r w:rsidRPr="003B6974">
        <w:rPr>
          <w:color w:val="595959" w:themeColor="text1" w:themeTint="A6"/>
          <w:sz w:val="18"/>
          <w:szCs w:val="18"/>
          <w:lang w:val="ru-RU"/>
        </w:rPr>
        <w:t>ба</w:t>
      </w:r>
      <w:proofErr w:type="gramEnd"/>
      <w:r w:rsidRPr="003B6974">
        <w:rPr>
          <w:color w:val="595959" w:themeColor="text1" w:themeTint="A6"/>
          <w:sz w:val="18"/>
          <w:szCs w:val="18"/>
          <w:lang w:val="ru-RU"/>
        </w:rPr>
        <w:t xml:space="preserve">ғыттарын анықтаған факторлар. Қазақстан Республикасы экономикасының даму кезеңдері. Қазақстан Республикасының әлеуметтік-экономикалық даму болашағы;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саяс</w:t>
      </w:r>
      <w:proofErr w:type="gramStart"/>
      <w:r w:rsidRPr="003B6974">
        <w:rPr>
          <w:color w:val="595959" w:themeColor="text1" w:themeTint="A6"/>
          <w:sz w:val="18"/>
          <w:szCs w:val="18"/>
          <w:lang w:val="ru-RU"/>
        </w:rPr>
        <w:t>и-</w:t>
      </w:r>
      <w:proofErr w:type="gramEnd"/>
      <w:r w:rsidRPr="003B6974">
        <w:rPr>
          <w:color w:val="595959" w:themeColor="text1" w:themeTint="A6"/>
          <w:sz w:val="18"/>
          <w:szCs w:val="18"/>
          <w:lang w:val="ru-RU"/>
        </w:rPr>
        <w:t>құқықтық процестер. Қазақстанда полиэтникалық қоғамның қалыптасу тарихы. "Аграрлық саясат", "көші-қон саясаты", "моноэтностық құрам" ұғымдары.Қазақстан аумағындағы халықтың этникалық құрамының өзгеру кезеңдері. Кеңестік кезеңде Қазақстандағы полиэтникалық қоғамның қалыптасуы. "Депортация", "арнайы қоныс аударылғандар", "полиэтникалық қоғам", "ұлттық саясат", "интернационализм" ұғымдары. Кеңестік кезеңдегі Қазақстан этностарының өзара мәдени әсерлері. Қазақстан Республикасының этносаралық қатынастар саласындағы саясаты</w:t>
      </w:r>
      <w:proofErr w:type="gramStart"/>
      <w:r w:rsidRPr="003B6974">
        <w:rPr>
          <w:color w:val="595959" w:themeColor="text1" w:themeTint="A6"/>
          <w:sz w:val="18"/>
          <w:szCs w:val="18"/>
          <w:lang w:val="ru-RU"/>
        </w:rPr>
        <w:t>."</w:t>
      </w:r>
      <w:proofErr w:type="gramEnd"/>
      <w:r w:rsidRPr="003B6974">
        <w:rPr>
          <w:color w:val="595959" w:themeColor="text1" w:themeTint="A6"/>
          <w:sz w:val="18"/>
          <w:szCs w:val="18"/>
          <w:lang w:val="ru-RU"/>
        </w:rPr>
        <w:t>Көші-қон", "эмиграция", "иммиграция", "репатриант", "диаспора", "ирридента" ұғымдары. Қазақстан Республикасының көші-қон саясатының негізгі бағыттары мен басымдықтары. Ұлтаралық және конфессияаралық келісімнің қазақстандық моделі. Қазақстанның саяси-әлеуметтік және мәдени өмі</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 xml:space="preserve">індегі Қазақстан халқы Ассамблеясының рөлі; </w:t>
      </w:r>
    </w:p>
    <w:p w:rsidR="00C13004" w:rsidRPr="003B6974"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lastRenderedPageBreak/>
        <w:t xml:space="preserve"> </w:t>
      </w:r>
      <w:r w:rsidRPr="003B6974">
        <w:rPr>
          <w:color w:val="595959" w:themeColor="text1" w:themeTint="A6"/>
          <w:sz w:val="18"/>
          <w:szCs w:val="18"/>
        </w:rPr>
        <w:t>     </w:t>
      </w:r>
      <w:r w:rsidRPr="003B6974">
        <w:rPr>
          <w:color w:val="595959" w:themeColor="text1" w:themeTint="A6"/>
          <w:sz w:val="18"/>
          <w:szCs w:val="18"/>
          <w:lang w:val="ru-RU"/>
        </w:rPr>
        <w:t xml:space="preserve">  қоғамдық-саяси ойдың дамуы. Қазақстандағы әлеуметтік-саяси ойдың эволюциясы</w:t>
      </w:r>
      <w:proofErr w:type="gramStart"/>
      <w:r w:rsidRPr="003B6974">
        <w:rPr>
          <w:color w:val="595959" w:themeColor="text1" w:themeTint="A6"/>
          <w:sz w:val="18"/>
          <w:szCs w:val="18"/>
          <w:lang w:val="ru-RU"/>
        </w:rPr>
        <w:t>.Е</w:t>
      </w:r>
      <w:proofErr w:type="gramEnd"/>
      <w:r w:rsidRPr="003B6974">
        <w:rPr>
          <w:color w:val="595959" w:themeColor="text1" w:themeTint="A6"/>
          <w:sz w:val="18"/>
          <w:szCs w:val="18"/>
          <w:lang w:val="ru-RU"/>
        </w:rPr>
        <w:t>желгі және ортағасырлық Қазақстанда қоғамдық-саяси ойдың дамуы. Қазақ хандығы дәуіріндегі қоғамдық-саяси ойдың дамуы. "Зар заман" ағымы өкілдерінің идеологиялық құндылықтары. ХІ</w:t>
      </w:r>
      <w:proofErr w:type="gramStart"/>
      <w:r w:rsidRPr="003B6974">
        <w:rPr>
          <w:color w:val="595959" w:themeColor="text1" w:themeTint="A6"/>
          <w:sz w:val="18"/>
          <w:szCs w:val="18"/>
          <w:lang w:val="ru-RU"/>
        </w:rPr>
        <w:t>Х</w:t>
      </w:r>
      <w:proofErr w:type="gramEnd"/>
      <w:r w:rsidRPr="003B6974">
        <w:rPr>
          <w:color w:val="595959" w:themeColor="text1" w:themeTint="A6"/>
          <w:sz w:val="18"/>
          <w:szCs w:val="18"/>
          <w:lang w:val="ru-RU"/>
        </w:rPr>
        <w:t xml:space="preserve"> ғасырдағы қазақ ағартушыларының қоғамдық-саяси көзқарастары. "Алаш" – қоғамдық ой және ұлттық идея</w:t>
      </w:r>
      <w:proofErr w:type="gramStart"/>
      <w:r w:rsidRPr="003B6974">
        <w:rPr>
          <w:color w:val="595959" w:themeColor="text1" w:themeTint="A6"/>
          <w:sz w:val="18"/>
          <w:szCs w:val="18"/>
          <w:lang w:val="ru-RU"/>
        </w:rPr>
        <w:t>."</w:t>
      </w:r>
      <w:proofErr w:type="gramEnd"/>
      <w:r w:rsidRPr="003B6974">
        <w:rPr>
          <w:color w:val="595959" w:themeColor="text1" w:themeTint="A6"/>
          <w:sz w:val="18"/>
          <w:szCs w:val="18"/>
          <w:lang w:val="ru-RU"/>
        </w:rPr>
        <w:t>Алаш" ұлттық идеясының тұжырымдамалық негіздері. Қазақ мемлекеттілігінің даму жолдары туралы ұлттық зиялылардың қоғамдық-саяси көзқарастары ("Алаш" қозғалысы және қазақ революционер-демократтарының саяси көзқарастары). "Мәңгілік Ел" жалпыұлттық идеясы – ХХІ ғасырдағы Қазақстан қоғамын біріктіруші негіз."Мәңгілік</w:t>
      </w:r>
      <w:proofErr w:type="gramStart"/>
      <w:r w:rsidRPr="003B6974">
        <w:rPr>
          <w:color w:val="595959" w:themeColor="text1" w:themeTint="A6"/>
          <w:sz w:val="18"/>
          <w:szCs w:val="18"/>
          <w:lang w:val="ru-RU"/>
        </w:rPr>
        <w:t xml:space="preserve"> Е</w:t>
      </w:r>
      <w:proofErr w:type="gramEnd"/>
      <w:r w:rsidRPr="003B6974">
        <w:rPr>
          <w:color w:val="595959" w:themeColor="text1" w:themeTint="A6"/>
          <w:sz w:val="18"/>
          <w:szCs w:val="18"/>
          <w:lang w:val="ru-RU"/>
        </w:rPr>
        <w:t>л" жалпыұлттық идеясының тарихи негізі. Қазақстан қоғамының жалпыұлттық құндылықтары. "Мәңгілік Ел" идеясының бі</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іктіруші құндылықтарының маңыздылығы. Мемлекеттің идеология саласындағы саясаты("Мәңгілік</w:t>
      </w:r>
      <w:proofErr w:type="gramStart"/>
      <w:r w:rsidRPr="003B6974">
        <w:rPr>
          <w:color w:val="595959" w:themeColor="text1" w:themeTint="A6"/>
          <w:sz w:val="18"/>
          <w:szCs w:val="18"/>
          <w:lang w:val="ru-RU"/>
        </w:rPr>
        <w:t xml:space="preserve"> Е</w:t>
      </w:r>
      <w:proofErr w:type="gramEnd"/>
      <w:r w:rsidRPr="003B6974">
        <w:rPr>
          <w:color w:val="595959" w:themeColor="text1" w:themeTint="A6"/>
          <w:sz w:val="18"/>
          <w:szCs w:val="18"/>
          <w:lang w:val="ru-RU"/>
        </w:rPr>
        <w:t xml:space="preserve">л" – патриоттық актісі" және "Қазақстандық бірегейлікті және бірлікті нығайту және дамыту тұжырымдамасы"); </w:t>
      </w:r>
    </w:p>
    <w:p w:rsidR="00C13004" w:rsidRPr="00C461B1" w:rsidRDefault="00C13004" w:rsidP="00C13004">
      <w:pPr>
        <w:spacing w:after="0"/>
        <w:jc w:val="both"/>
        <w:rPr>
          <w:color w:val="595959" w:themeColor="text1" w:themeTint="A6"/>
          <w:sz w:val="18"/>
          <w:szCs w:val="18"/>
          <w:lang w:val="ru-RU"/>
        </w:rPr>
      </w:pPr>
      <w:r w:rsidRPr="003B6974">
        <w:rPr>
          <w:color w:val="595959" w:themeColor="text1" w:themeTint="A6"/>
          <w:sz w:val="18"/>
          <w:szCs w:val="18"/>
          <w:lang w:val="ru-RU"/>
        </w:rPr>
        <w:t xml:space="preserve"> </w:t>
      </w:r>
      <w:r w:rsidRPr="003B6974">
        <w:rPr>
          <w:color w:val="595959" w:themeColor="text1" w:themeTint="A6"/>
          <w:sz w:val="18"/>
          <w:szCs w:val="18"/>
        </w:rPr>
        <w:t>     </w:t>
      </w:r>
      <w:r w:rsidRPr="003B6974">
        <w:rPr>
          <w:color w:val="595959" w:themeColor="text1" w:themeTint="A6"/>
          <w:sz w:val="18"/>
          <w:szCs w:val="18"/>
          <w:lang w:val="ru-RU"/>
        </w:rPr>
        <w:t xml:space="preserve"> </w:t>
      </w:r>
      <w:r w:rsidRPr="00C461B1">
        <w:rPr>
          <w:color w:val="595959" w:themeColor="text1" w:themeTint="A6"/>
          <w:sz w:val="18"/>
          <w:szCs w:val="18"/>
          <w:lang w:val="ru-RU"/>
        </w:rPr>
        <w:t>бі</w:t>
      </w:r>
      <w:proofErr w:type="gramStart"/>
      <w:r w:rsidRPr="00C461B1">
        <w:rPr>
          <w:color w:val="595959" w:themeColor="text1" w:themeTint="A6"/>
          <w:sz w:val="18"/>
          <w:szCs w:val="18"/>
          <w:lang w:val="ru-RU"/>
        </w:rPr>
        <w:t>л</w:t>
      </w:r>
      <w:proofErr w:type="gramEnd"/>
      <w:r w:rsidRPr="00C461B1">
        <w:rPr>
          <w:color w:val="595959" w:themeColor="text1" w:themeTint="A6"/>
          <w:sz w:val="18"/>
          <w:szCs w:val="18"/>
          <w:lang w:val="ru-RU"/>
        </w:rPr>
        <w:t>ім мен ғылымның дамуы. Ортағасырлық Қазақстанның ғылыми мұрасы</w:t>
      </w:r>
      <w:proofErr w:type="gramStart"/>
      <w:r w:rsidRPr="00C461B1">
        <w:rPr>
          <w:color w:val="595959" w:themeColor="text1" w:themeTint="A6"/>
          <w:sz w:val="18"/>
          <w:szCs w:val="18"/>
          <w:lang w:val="ru-RU"/>
        </w:rPr>
        <w:t>.О</w:t>
      </w:r>
      <w:proofErr w:type="gramEnd"/>
      <w:r w:rsidRPr="00C461B1">
        <w:rPr>
          <w:color w:val="595959" w:themeColor="text1" w:themeTint="A6"/>
          <w:sz w:val="18"/>
          <w:szCs w:val="18"/>
          <w:lang w:val="ru-RU"/>
        </w:rPr>
        <w:t xml:space="preserve">ртағасырлық Қазақстандағы ғылымның дамуы. Ортағасырлық Қазақстанның көрнекті ғалымдары мен ойшылдары. </w:t>
      </w:r>
      <w:proofErr w:type="gramStart"/>
      <w:r w:rsidRPr="003B6974">
        <w:rPr>
          <w:color w:val="595959" w:themeColor="text1" w:themeTint="A6"/>
          <w:sz w:val="18"/>
          <w:szCs w:val="18"/>
        </w:rPr>
        <w:t>XVIII</w:t>
      </w:r>
      <w:r w:rsidRPr="00C461B1">
        <w:rPr>
          <w:color w:val="595959" w:themeColor="text1" w:themeTint="A6"/>
          <w:sz w:val="18"/>
          <w:szCs w:val="18"/>
          <w:lang w:val="ru-RU"/>
        </w:rPr>
        <w:t>-</w:t>
      </w:r>
      <w:r w:rsidRPr="003B6974">
        <w:rPr>
          <w:color w:val="595959" w:themeColor="text1" w:themeTint="A6"/>
          <w:sz w:val="18"/>
          <w:szCs w:val="18"/>
        </w:rPr>
        <w:t>XX</w:t>
      </w:r>
      <w:r w:rsidRPr="00C461B1">
        <w:rPr>
          <w:color w:val="595959" w:themeColor="text1" w:themeTint="A6"/>
          <w:sz w:val="18"/>
          <w:szCs w:val="18"/>
          <w:lang w:val="ru-RU"/>
        </w:rPr>
        <w:t xml:space="preserve"> ғасырлардағы Қазақстандағы білім мен ғылымның дамуы.</w:t>
      </w:r>
      <w:proofErr w:type="gramEnd"/>
      <w:r w:rsidRPr="00C461B1">
        <w:rPr>
          <w:color w:val="595959" w:themeColor="text1" w:themeTint="A6"/>
          <w:sz w:val="18"/>
          <w:szCs w:val="18"/>
          <w:lang w:val="ru-RU"/>
        </w:rPr>
        <w:t xml:space="preserve"> </w:t>
      </w:r>
      <w:proofErr w:type="gramStart"/>
      <w:r w:rsidRPr="003B6974">
        <w:rPr>
          <w:color w:val="595959" w:themeColor="text1" w:themeTint="A6"/>
          <w:sz w:val="18"/>
          <w:szCs w:val="18"/>
        </w:rPr>
        <w:t>XVIII</w:t>
      </w:r>
      <w:r w:rsidRPr="00C461B1">
        <w:rPr>
          <w:color w:val="595959" w:themeColor="text1" w:themeTint="A6"/>
          <w:sz w:val="18"/>
          <w:szCs w:val="18"/>
          <w:lang w:val="ru-RU"/>
        </w:rPr>
        <w:t>-ХХ ғасырдың басындағы Қазақстандағы зерттеулер.</w:t>
      </w:r>
      <w:proofErr w:type="gramEnd"/>
      <w:r w:rsidRPr="00C461B1">
        <w:rPr>
          <w:color w:val="595959" w:themeColor="text1" w:themeTint="A6"/>
          <w:sz w:val="18"/>
          <w:szCs w:val="18"/>
          <w:lang w:val="ru-RU"/>
        </w:rPr>
        <w:t xml:space="preserve"> Зерттеушілердің Қазақстандағы ғылымды </w:t>
      </w:r>
      <w:proofErr w:type="gramStart"/>
      <w:r w:rsidRPr="00C461B1">
        <w:rPr>
          <w:color w:val="595959" w:themeColor="text1" w:themeTint="A6"/>
          <w:sz w:val="18"/>
          <w:szCs w:val="18"/>
          <w:lang w:val="ru-RU"/>
        </w:rPr>
        <w:t>дамыту</w:t>
      </w:r>
      <w:proofErr w:type="gramEnd"/>
      <w:r w:rsidRPr="00C461B1">
        <w:rPr>
          <w:color w:val="595959" w:themeColor="text1" w:themeTint="A6"/>
          <w:sz w:val="18"/>
          <w:szCs w:val="18"/>
          <w:lang w:val="ru-RU"/>
        </w:rPr>
        <w:t xml:space="preserve">ға қосқан үлесі. </w:t>
      </w:r>
      <w:r w:rsidRPr="003B6974">
        <w:rPr>
          <w:color w:val="595959" w:themeColor="text1" w:themeTint="A6"/>
          <w:sz w:val="18"/>
          <w:szCs w:val="18"/>
        </w:rPr>
        <w:t>XIX</w:t>
      </w:r>
      <w:r w:rsidRPr="00C461B1">
        <w:rPr>
          <w:color w:val="595959" w:themeColor="text1" w:themeTint="A6"/>
          <w:sz w:val="18"/>
          <w:szCs w:val="18"/>
          <w:lang w:val="ru-RU"/>
        </w:rPr>
        <w:t xml:space="preserve"> ғасырда Қазақстанда оқу орындарының пайда болуы мен дамуы. </w:t>
      </w:r>
      <w:proofErr w:type="gramStart"/>
      <w:r w:rsidRPr="003B6974">
        <w:rPr>
          <w:color w:val="595959" w:themeColor="text1" w:themeTint="A6"/>
          <w:sz w:val="18"/>
          <w:szCs w:val="18"/>
        </w:rPr>
        <w:t>XIX</w:t>
      </w:r>
      <w:r w:rsidRPr="00C461B1">
        <w:rPr>
          <w:color w:val="595959" w:themeColor="text1" w:themeTint="A6"/>
          <w:sz w:val="18"/>
          <w:szCs w:val="18"/>
          <w:lang w:val="ru-RU"/>
        </w:rPr>
        <w:t xml:space="preserve"> ғасырда -ХХ ғасырдың басында Қазақстанда өмір сүрген білім беру мекемелерінің ерекшеліктері.</w:t>
      </w:r>
      <w:proofErr w:type="gramEnd"/>
      <w:r w:rsidRPr="00C461B1">
        <w:rPr>
          <w:color w:val="595959" w:themeColor="text1" w:themeTint="A6"/>
          <w:sz w:val="18"/>
          <w:szCs w:val="18"/>
          <w:lang w:val="ru-RU"/>
        </w:rPr>
        <w:t xml:space="preserve"> Кеңестік білім беру жүйесінің жеті</w:t>
      </w:r>
      <w:proofErr w:type="gramStart"/>
      <w:r w:rsidRPr="00C461B1">
        <w:rPr>
          <w:color w:val="595959" w:themeColor="text1" w:themeTint="A6"/>
          <w:sz w:val="18"/>
          <w:szCs w:val="18"/>
          <w:lang w:val="ru-RU"/>
        </w:rPr>
        <w:t>ст</w:t>
      </w:r>
      <w:proofErr w:type="gramEnd"/>
      <w:r w:rsidRPr="00C461B1">
        <w:rPr>
          <w:color w:val="595959" w:themeColor="text1" w:themeTint="A6"/>
          <w:sz w:val="18"/>
          <w:szCs w:val="18"/>
          <w:lang w:val="ru-RU"/>
        </w:rPr>
        <w:t>іктері мен қайшылықтары. Сауатсыздықты жою. Мектепті</w:t>
      </w:r>
      <w:proofErr w:type="gramStart"/>
      <w:r w:rsidRPr="00C461B1">
        <w:rPr>
          <w:color w:val="595959" w:themeColor="text1" w:themeTint="A6"/>
          <w:sz w:val="18"/>
          <w:szCs w:val="18"/>
          <w:lang w:val="ru-RU"/>
        </w:rPr>
        <w:t>к</w:t>
      </w:r>
      <w:proofErr w:type="gramEnd"/>
      <w:r w:rsidRPr="00C461B1">
        <w:rPr>
          <w:color w:val="595959" w:themeColor="text1" w:themeTint="A6"/>
          <w:sz w:val="18"/>
          <w:szCs w:val="18"/>
          <w:lang w:val="ru-RU"/>
        </w:rPr>
        <w:t xml:space="preserve">, кәсіби және жоғары білім беру. Кеңестік білім беру жүйесінің реформалары. Қазақстан ғылымын дамытудағы Қазақ КСР Ғылым академиясының </w:t>
      </w:r>
      <w:proofErr w:type="gramStart"/>
      <w:r w:rsidRPr="00C461B1">
        <w:rPr>
          <w:color w:val="595959" w:themeColor="text1" w:themeTint="A6"/>
          <w:sz w:val="18"/>
          <w:szCs w:val="18"/>
          <w:lang w:val="ru-RU"/>
        </w:rPr>
        <w:t>р</w:t>
      </w:r>
      <w:proofErr w:type="gramEnd"/>
      <w:r w:rsidRPr="00C461B1">
        <w:rPr>
          <w:color w:val="595959" w:themeColor="text1" w:themeTint="A6"/>
          <w:sz w:val="18"/>
          <w:szCs w:val="18"/>
          <w:lang w:val="ru-RU"/>
        </w:rPr>
        <w:t>өлі. Қазақстанның көрнекті ғалымдары. Кеңестік саяси жүйе жағдайында Қазақстан ғылымы дамуының қиындықтары және қарам</w:t>
      </w:r>
      <w:proofErr w:type="gramStart"/>
      <w:r w:rsidRPr="00C461B1">
        <w:rPr>
          <w:color w:val="595959" w:themeColor="text1" w:themeTint="A6"/>
          <w:sz w:val="18"/>
          <w:szCs w:val="18"/>
          <w:lang w:val="ru-RU"/>
        </w:rPr>
        <w:t>а-</w:t>
      </w:r>
      <w:proofErr w:type="gramEnd"/>
      <w:r w:rsidRPr="00C461B1">
        <w:rPr>
          <w:color w:val="595959" w:themeColor="text1" w:themeTint="A6"/>
          <w:sz w:val="18"/>
          <w:szCs w:val="18"/>
          <w:lang w:val="ru-RU"/>
        </w:rPr>
        <w:t>қайшылықтары. Қазіргі кезеңдегі Қазақстандағы білім және ғылым жүйесі.Тәуелсіздік жылдарындағы Қазақстан Республикасының білім және ғылым жүйесінің дамуы: жетістіктері, проблемалары және болашағы. Қазақстан Республикасы білім беру жүйесінің жаңғыртылуы. Қазақстанның әлемдік білім және ғылым кеңі</w:t>
      </w:r>
      <w:proofErr w:type="gramStart"/>
      <w:r w:rsidRPr="00C461B1">
        <w:rPr>
          <w:color w:val="595959" w:themeColor="text1" w:themeTint="A6"/>
          <w:sz w:val="18"/>
          <w:szCs w:val="18"/>
          <w:lang w:val="ru-RU"/>
        </w:rPr>
        <w:t>ст</w:t>
      </w:r>
      <w:proofErr w:type="gramEnd"/>
      <w:r w:rsidRPr="00C461B1">
        <w:rPr>
          <w:color w:val="595959" w:themeColor="text1" w:themeTint="A6"/>
          <w:sz w:val="18"/>
          <w:szCs w:val="18"/>
          <w:lang w:val="ru-RU"/>
        </w:rPr>
        <w:t>ігіне кірігуі. Қазақстан Республикасының білім және ғылым саласындағы стратегиялары мен бағдарламалары. Қазақстан Республикасының "Болашақ" халықаралық білім беру бағдарламасы. Қазақстан Республикасының инновациялық ғылыми және бі</w:t>
      </w:r>
      <w:proofErr w:type="gramStart"/>
      <w:r w:rsidRPr="00C461B1">
        <w:rPr>
          <w:color w:val="595959" w:themeColor="text1" w:themeTint="A6"/>
          <w:sz w:val="18"/>
          <w:szCs w:val="18"/>
          <w:lang w:val="ru-RU"/>
        </w:rPr>
        <w:t>л</w:t>
      </w:r>
      <w:proofErr w:type="gramEnd"/>
      <w:r w:rsidRPr="00C461B1">
        <w:rPr>
          <w:color w:val="595959" w:themeColor="text1" w:themeTint="A6"/>
          <w:sz w:val="18"/>
          <w:szCs w:val="18"/>
          <w:lang w:val="ru-RU"/>
        </w:rPr>
        <w:t xml:space="preserve">ім беру ұйымдары. </w:t>
      </w:r>
    </w:p>
    <w:p w:rsidR="00C13004" w:rsidRPr="00C461B1" w:rsidRDefault="00C13004" w:rsidP="00C13004">
      <w:pPr>
        <w:spacing w:after="0"/>
        <w:rPr>
          <w:color w:val="595959" w:themeColor="text1" w:themeTint="A6"/>
          <w:sz w:val="18"/>
          <w:szCs w:val="18"/>
          <w:lang w:val="ru-RU"/>
        </w:rPr>
      </w:pPr>
      <w:bookmarkStart w:id="26" w:name="z784"/>
      <w:r w:rsidRPr="00C461B1">
        <w:rPr>
          <w:b/>
          <w:color w:val="595959" w:themeColor="text1" w:themeTint="A6"/>
          <w:sz w:val="18"/>
          <w:szCs w:val="18"/>
          <w:lang w:val="ru-RU"/>
        </w:rPr>
        <w:t xml:space="preserve"> 3-тарау. Оқыту мақсаттарының жүйесі</w:t>
      </w:r>
    </w:p>
    <w:p w:rsidR="00C13004" w:rsidRPr="00C461B1" w:rsidRDefault="00C13004" w:rsidP="00C13004">
      <w:pPr>
        <w:spacing w:after="0"/>
        <w:jc w:val="both"/>
        <w:rPr>
          <w:color w:val="595959" w:themeColor="text1" w:themeTint="A6"/>
          <w:sz w:val="18"/>
          <w:szCs w:val="18"/>
          <w:lang w:val="ru-RU"/>
        </w:rPr>
      </w:pPr>
      <w:bookmarkStart w:id="27" w:name="z785"/>
      <w:bookmarkEnd w:id="26"/>
      <w:r w:rsidRPr="003B6974">
        <w:rPr>
          <w:color w:val="595959" w:themeColor="text1" w:themeTint="A6"/>
          <w:sz w:val="18"/>
          <w:szCs w:val="18"/>
        </w:rPr>
        <w:t>     </w:t>
      </w:r>
      <w:r w:rsidRPr="00C461B1">
        <w:rPr>
          <w:color w:val="595959" w:themeColor="text1" w:themeTint="A6"/>
          <w:sz w:val="18"/>
          <w:szCs w:val="18"/>
          <w:lang w:val="ru-RU"/>
        </w:rPr>
        <w:t xml:space="preserve"> 23. Бағдарламада оқыту мақсаттары кодтық белгімен берілген. Кодтық белгідегі бі</w:t>
      </w:r>
      <w:proofErr w:type="gramStart"/>
      <w:r w:rsidRPr="00C461B1">
        <w:rPr>
          <w:color w:val="595959" w:themeColor="text1" w:themeTint="A6"/>
          <w:sz w:val="18"/>
          <w:szCs w:val="18"/>
          <w:lang w:val="ru-RU"/>
        </w:rPr>
        <w:t>р</w:t>
      </w:r>
      <w:proofErr w:type="gramEnd"/>
      <w:r w:rsidRPr="00C461B1">
        <w:rPr>
          <w:color w:val="595959" w:themeColor="text1" w:themeTint="A6"/>
          <w:sz w:val="18"/>
          <w:szCs w:val="18"/>
          <w:lang w:val="ru-RU"/>
        </w:rPr>
        <w:t>інші сан сыныпты, екінші және үшінші сан бөлім мен бөлімше ретін, төртінші сан оқыту мақсатының реттік санын көрсетеді. Мысалы, 10.2.1.2 кодында "10" – сынып, "2.1." – бөлім мен бөлімше, "2" – оқыту мақсатының реттік саны.</w:t>
      </w:r>
    </w:p>
    <w:bookmarkEnd w:id="27"/>
    <w:p w:rsidR="003B6974" w:rsidRDefault="00C13004" w:rsidP="003B6974">
      <w:pPr>
        <w:spacing w:after="0"/>
        <w:jc w:val="both"/>
        <w:rPr>
          <w:color w:val="595959" w:themeColor="text1" w:themeTint="A6"/>
          <w:sz w:val="18"/>
          <w:szCs w:val="18"/>
          <w:lang w:val="kk-KZ"/>
        </w:rPr>
      </w:pPr>
      <w:r w:rsidRPr="003B6974">
        <w:rPr>
          <w:color w:val="595959" w:themeColor="text1" w:themeTint="A6"/>
          <w:sz w:val="18"/>
          <w:szCs w:val="18"/>
        </w:rPr>
        <w:t>    </w:t>
      </w: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3B6974" w:rsidRDefault="003B6974" w:rsidP="003B6974">
      <w:pPr>
        <w:spacing w:after="0"/>
        <w:jc w:val="both"/>
        <w:rPr>
          <w:color w:val="595959" w:themeColor="text1" w:themeTint="A6"/>
          <w:sz w:val="18"/>
          <w:szCs w:val="18"/>
          <w:lang w:val="kk-KZ"/>
        </w:rPr>
      </w:pPr>
    </w:p>
    <w:p w:rsidR="00C13004" w:rsidRPr="003B6974" w:rsidRDefault="00C13004" w:rsidP="003B6974">
      <w:pPr>
        <w:spacing w:after="0"/>
        <w:jc w:val="center"/>
        <w:rPr>
          <w:i/>
          <w:color w:val="595959" w:themeColor="text1" w:themeTint="A6"/>
          <w:sz w:val="18"/>
          <w:szCs w:val="18"/>
          <w:lang w:val="kk-KZ"/>
        </w:rPr>
      </w:pPr>
      <w:bookmarkStart w:id="28" w:name="z789"/>
      <w:r w:rsidRPr="003B6974">
        <w:rPr>
          <w:i/>
          <w:color w:val="595959" w:themeColor="text1" w:themeTint="A6"/>
          <w:sz w:val="18"/>
          <w:szCs w:val="18"/>
          <w:lang w:val="kk-KZ"/>
        </w:rPr>
        <w:lastRenderedPageBreak/>
        <w:t>Жалпы орта білім беру деңгейінің жаратылыстану-математикалық бағыттағы 10-11-сыныптарына арналған "Қазақстан тарихы" пәнінен оқу жүктемесі төмендетілген үлгілік оқу бағдарламасын жүзеге асыру бойынша ұзақ мерзімді жоспар</w:t>
      </w:r>
    </w:p>
    <w:bookmarkEnd w:id="28"/>
    <w:p w:rsidR="00C13004" w:rsidRPr="003B6974" w:rsidRDefault="00C13004" w:rsidP="003B6974">
      <w:pPr>
        <w:spacing w:after="0"/>
        <w:jc w:val="both"/>
        <w:rPr>
          <w:color w:val="595959" w:themeColor="text1" w:themeTint="A6"/>
          <w:sz w:val="18"/>
          <w:szCs w:val="18"/>
        </w:rPr>
      </w:pPr>
      <w:r w:rsidRPr="003B6974">
        <w:rPr>
          <w:color w:val="595959" w:themeColor="text1" w:themeTint="A6"/>
          <w:sz w:val="18"/>
          <w:szCs w:val="18"/>
          <w:lang w:val="kk-KZ"/>
        </w:rPr>
        <w:t xml:space="preserve">           </w:t>
      </w:r>
      <w:r w:rsidRPr="003B6974">
        <w:rPr>
          <w:color w:val="595959" w:themeColor="text1" w:themeTint="A6"/>
          <w:sz w:val="18"/>
          <w:szCs w:val="18"/>
        </w:rPr>
        <w:t>11-сынып:</w:t>
      </w:r>
    </w:p>
    <w:tbl>
      <w:tblPr>
        <w:tblW w:w="11201" w:type="dxa"/>
        <w:tblCellSpacing w:w="0" w:type="auto"/>
        <w:tblInd w:w="-1403" w:type="dxa"/>
        <w:tblBorders>
          <w:top w:val="single" w:sz="5" w:space="0" w:color="CFCFCF"/>
          <w:left w:val="single" w:sz="5" w:space="0" w:color="CFCFCF"/>
          <w:bottom w:val="single" w:sz="5" w:space="0" w:color="CFCFCF"/>
          <w:right w:val="single" w:sz="5" w:space="0" w:color="CFCFCF"/>
        </w:tblBorders>
        <w:tblLook w:val="04A0" w:firstRow="1" w:lastRow="0" w:firstColumn="1" w:lastColumn="0" w:noHBand="0" w:noVBand="1"/>
      </w:tblPr>
      <w:tblGrid>
        <w:gridCol w:w="839"/>
        <w:gridCol w:w="1326"/>
        <w:gridCol w:w="1617"/>
        <w:gridCol w:w="4271"/>
        <w:gridCol w:w="821"/>
        <w:gridCol w:w="1437"/>
        <w:gridCol w:w="890"/>
      </w:tblGrid>
      <w:tr w:rsidR="003B6974" w:rsidRPr="003B6974" w:rsidTr="003B6974">
        <w:trPr>
          <w:trHeight w:val="30"/>
          <w:tblCellSpacing w:w="0" w:type="auto"/>
        </w:trPr>
        <w:tc>
          <w:tcPr>
            <w:tcW w:w="839"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Бөлім</w:t>
            </w:r>
          </w:p>
        </w:tc>
        <w:tc>
          <w:tcPr>
            <w:tcW w:w="1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Тарау</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Тақырып</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Оқыту мақсаттары</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3B6974">
            <w:pPr>
              <w:spacing w:after="20"/>
              <w:ind w:left="20"/>
              <w:jc w:val="center"/>
              <w:rPr>
                <w:i/>
                <w:color w:val="595959" w:themeColor="text1" w:themeTint="A6"/>
                <w:sz w:val="18"/>
                <w:szCs w:val="18"/>
                <w:lang w:val="kk-KZ"/>
              </w:rPr>
            </w:pPr>
            <w:r w:rsidRPr="003B6974">
              <w:rPr>
                <w:i/>
                <w:color w:val="595959" w:themeColor="text1" w:themeTint="A6"/>
                <w:sz w:val="18"/>
                <w:szCs w:val="18"/>
                <w:lang w:val="kk-KZ"/>
              </w:rPr>
              <w:t>Сағат саны</w:t>
            </w: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3B6974">
            <w:pPr>
              <w:spacing w:after="20"/>
              <w:ind w:left="20"/>
              <w:jc w:val="center"/>
              <w:rPr>
                <w:i/>
                <w:color w:val="595959" w:themeColor="text1" w:themeTint="A6"/>
                <w:sz w:val="18"/>
                <w:szCs w:val="18"/>
                <w:lang w:val="kk-KZ"/>
              </w:rPr>
            </w:pPr>
            <w:r w:rsidRPr="003B6974">
              <w:rPr>
                <w:i/>
                <w:color w:val="595959" w:themeColor="text1" w:themeTint="A6"/>
                <w:sz w:val="18"/>
                <w:szCs w:val="18"/>
                <w:lang w:val="kk-KZ"/>
              </w:rPr>
              <w:t>Күні</w:t>
            </w: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3B6974">
            <w:pPr>
              <w:spacing w:after="20"/>
              <w:ind w:left="20"/>
              <w:jc w:val="center"/>
              <w:rPr>
                <w:i/>
                <w:color w:val="595959" w:themeColor="text1" w:themeTint="A6"/>
                <w:sz w:val="18"/>
                <w:szCs w:val="18"/>
                <w:lang w:val="kk-KZ"/>
              </w:rPr>
            </w:pPr>
            <w:r w:rsidRPr="003B6974">
              <w:rPr>
                <w:i/>
                <w:color w:val="595959" w:themeColor="text1" w:themeTint="A6"/>
                <w:sz w:val="18"/>
                <w:szCs w:val="18"/>
                <w:lang w:val="kk-KZ"/>
              </w:rPr>
              <w:t>Ескерту</w:t>
            </w:r>
          </w:p>
        </w:tc>
      </w:tr>
      <w:tr w:rsidR="003B6974" w:rsidRPr="003B6974" w:rsidTr="002D1E0C">
        <w:trPr>
          <w:trHeight w:val="30"/>
          <w:tblCellSpacing w:w="0" w:type="auto"/>
        </w:trPr>
        <w:tc>
          <w:tcPr>
            <w:tcW w:w="11201"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1-тоқсан</w:t>
            </w:r>
          </w:p>
        </w:tc>
      </w:tr>
      <w:tr w:rsidR="003B6974" w:rsidRPr="003B6974" w:rsidTr="003B6974">
        <w:trPr>
          <w:trHeight w:val="30"/>
          <w:tblCellSpacing w:w="0" w:type="auto"/>
        </w:trPr>
        <w:tc>
          <w:tcPr>
            <w:tcW w:w="83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Өркениет: даму ерекшелік</w:t>
            </w:r>
            <w:r w:rsidRPr="003B6974">
              <w:rPr>
                <w:color w:val="595959" w:themeColor="text1" w:themeTint="A6"/>
                <w:sz w:val="18"/>
                <w:szCs w:val="18"/>
              </w:rPr>
              <w:br/>
              <w:t>тері</w:t>
            </w: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Қазақтардың тіршілікті қамтамасыз етудің дәстүрлі жүйесі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Қазақстанда көшпелі мал шаруашылығы және егіншіліктің дамуы</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11.1.1.1 Қазақстан халқының тіршілікті қамтамасыз ету жүйесінің қалыптасуына және дамуына табиғи-географиялық факторлардың әсерін зерттеу;</w:t>
            </w:r>
            <w:r w:rsidRPr="003B6974">
              <w:rPr>
                <w:color w:val="595959" w:themeColor="text1" w:themeTint="A6"/>
                <w:sz w:val="18"/>
                <w:szCs w:val="18"/>
              </w:rPr>
              <w:br/>
              <w:t>11.1.1.2 көшпелі мал шаруашылығы және егіншіліктің ерекшеліктерін "тіршілікті қамтамасыз ету жүйесі" , "қоныстану жүйесі", "экожүйе" ұғымдарын пайдалана отырып анықтау;</w:t>
            </w:r>
            <w:r w:rsidRPr="003B6974">
              <w:rPr>
                <w:color w:val="595959" w:themeColor="text1" w:themeTint="A6"/>
                <w:sz w:val="18"/>
                <w:szCs w:val="18"/>
              </w:rPr>
              <w:br/>
              <w:t>11.1.1.3 картаны пайдаланып дәстүрлі шаруашылық қызмет түрлерін жіктеу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Қолөнер мен кәсіптер</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11.1.3.4 этнографиялық материалдардың қазақтарда қолөнер мен кәсіптердің дамуын сипаттау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Дала мен қала: өзара қарым-қатынас және өзара әсері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Қазақстан қала мәдениетінің дамуындағы Ұлы Жібек жолының рөлі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11.1.2.1 картаны пайдаланып, Ұлы Жібек жолының Қазақстан аумағындағы бағыттары мен жолдарын зерттеу;</w:t>
            </w:r>
            <w:r w:rsidRPr="003B6974">
              <w:rPr>
                <w:color w:val="595959" w:themeColor="text1" w:themeTint="A6"/>
                <w:sz w:val="18"/>
                <w:szCs w:val="18"/>
              </w:rPr>
              <w:br/>
              <w:t>11.1.2.2 Қазақстан аумағында қалалардың пайда болуы мен дамуындағы Ұлы Жібек жолының рөлін талдау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Экономикалық және мәдени өзара қарым-қатынас және өзара әсері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11.1.2.3 сауда-экономикалық қарым-қатынастар жүйесінде көшпелі және отырықшы халықтың өзара қарым-қатынасын сипаттау;</w:t>
            </w:r>
            <w:r w:rsidRPr="003B6974">
              <w:rPr>
                <w:color w:val="595959" w:themeColor="text1" w:themeTint="A6"/>
                <w:sz w:val="18"/>
                <w:szCs w:val="18"/>
              </w:rPr>
              <w:br/>
              <w:t>11.1.2.4 дереккөздер негізінде көшпелі және отырықшы халықтың мәдени өзара әсерін анықтау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Қазақстанның қазіргі замандағы әлеуметтік- экономикалық дамуы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ХХ ғасырдағы Қазақстан экономикасының дамуы</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11.1.3.1 Қазақстанның экономикалық даму ерекшеліктерін талдау үшін "экономикалық жүйе", "дәстүрлі (аграрлы) экономика", "жоспарлы (социалистік) экономика" ұғымдарын пайдалану;</w:t>
            </w:r>
            <w:r w:rsidRPr="003B6974">
              <w:rPr>
                <w:color w:val="595959" w:themeColor="text1" w:themeTint="A6"/>
                <w:sz w:val="18"/>
                <w:szCs w:val="18"/>
              </w:rPr>
              <w:br/>
              <w:t>11.1.3.2 ХХ ғасырда Қазақстанның әлеуметтік-экономикалық даму бағыттарын анықтаған факторларды талдау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Қазақстан Республикасының экономикасының дамуы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11.1.3.3 Қазақстан Республикасы экономикасының даму кезеңдерін талдау, олардың ерекшеліктерін анықтау;</w:t>
            </w:r>
            <w:r w:rsidRPr="003B6974">
              <w:rPr>
                <w:color w:val="595959" w:themeColor="text1" w:themeTint="A6"/>
                <w:sz w:val="18"/>
                <w:szCs w:val="18"/>
              </w:rPr>
              <w:br/>
              <w:t>11.1.4.4 мемлекеттік стратегиялар мен бағдарламалардың мазмұнын зерттеу және Қазақстан Республикасы әлеуметтік-экономикалық даму болашағын болжау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Қайталау </w:t>
            </w:r>
          </w:p>
        </w:tc>
        <w:tc>
          <w:tcPr>
            <w:tcW w:w="588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0"/>
              <w:jc w:val="both"/>
              <w:rPr>
                <w:color w:val="595959" w:themeColor="text1" w:themeTint="A6"/>
                <w:sz w:val="18"/>
                <w:szCs w:val="18"/>
              </w:rPr>
            </w:pPr>
            <w:r w:rsidRPr="003B6974">
              <w:rPr>
                <w:color w:val="595959" w:themeColor="text1" w:themeTint="A6"/>
                <w:sz w:val="18"/>
                <w:szCs w:val="18"/>
              </w:rPr>
              <w:br/>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r>
      <w:tr w:rsidR="003B6974" w:rsidRPr="003B6974" w:rsidTr="002955D8">
        <w:trPr>
          <w:trHeight w:val="30"/>
          <w:tblCellSpacing w:w="0" w:type="auto"/>
        </w:trPr>
        <w:tc>
          <w:tcPr>
            <w:tcW w:w="11201"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2-тоқсан</w:t>
            </w:r>
          </w:p>
        </w:tc>
      </w:tr>
      <w:tr w:rsidR="003B6974" w:rsidRPr="00C461B1" w:rsidTr="003B6974">
        <w:trPr>
          <w:trHeight w:val="30"/>
          <w:tblCellSpacing w:w="0" w:type="auto"/>
        </w:trPr>
        <w:tc>
          <w:tcPr>
            <w:tcW w:w="83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Саяс</w:t>
            </w:r>
            <w:proofErr w:type="gramStart"/>
            <w:r w:rsidRPr="003B6974">
              <w:rPr>
                <w:color w:val="595959" w:themeColor="text1" w:themeTint="A6"/>
                <w:sz w:val="18"/>
                <w:szCs w:val="18"/>
                <w:lang w:val="ru-RU"/>
              </w:rPr>
              <w:t>и-</w:t>
            </w:r>
            <w:proofErr w:type="gramEnd"/>
            <w:r w:rsidRPr="003B6974">
              <w:rPr>
                <w:color w:val="595959" w:themeColor="text1" w:themeTint="A6"/>
                <w:sz w:val="18"/>
                <w:szCs w:val="18"/>
                <w:lang w:val="ru-RU"/>
              </w:rPr>
              <w:t>құқық</w:t>
            </w:r>
            <w:r w:rsidRPr="003B6974">
              <w:rPr>
                <w:color w:val="595959" w:themeColor="text1" w:themeTint="A6"/>
                <w:sz w:val="18"/>
                <w:szCs w:val="18"/>
                <w:lang w:val="ru-RU"/>
              </w:rPr>
              <w:br/>
              <w:t>тық процес</w:t>
            </w:r>
            <w:r w:rsidRPr="003B6974">
              <w:rPr>
                <w:color w:val="595959" w:themeColor="text1" w:themeTint="A6"/>
                <w:sz w:val="18"/>
                <w:szCs w:val="18"/>
                <w:lang w:val="ru-RU"/>
              </w:rPr>
              <w:br/>
              <w:t>тер</w:t>
            </w: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 xml:space="preserve"> Қазақстанда полиэтникалық қоғамның қалыптасу тарихы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 xml:space="preserve"> Қазақстан халқының моноэтникалық құрамының өзгеруі (</w:t>
            </w:r>
            <w:r w:rsidRPr="003B6974">
              <w:rPr>
                <w:color w:val="595959" w:themeColor="text1" w:themeTint="A6"/>
                <w:sz w:val="18"/>
                <w:szCs w:val="18"/>
              </w:rPr>
              <w:t>XVIII</w:t>
            </w:r>
            <w:r w:rsidRPr="003B6974">
              <w:rPr>
                <w:color w:val="595959" w:themeColor="text1" w:themeTint="A6"/>
                <w:sz w:val="18"/>
                <w:szCs w:val="18"/>
                <w:lang w:val="ru-RU"/>
              </w:rPr>
              <w:t xml:space="preserve"> ғасыр - </w:t>
            </w:r>
            <w:r w:rsidRPr="003B6974">
              <w:rPr>
                <w:color w:val="595959" w:themeColor="text1" w:themeTint="A6"/>
                <w:sz w:val="18"/>
                <w:szCs w:val="18"/>
              </w:rPr>
              <w:t>XX</w:t>
            </w:r>
            <w:r w:rsidRPr="003B6974">
              <w:rPr>
                <w:color w:val="595959" w:themeColor="text1" w:themeTint="A6"/>
                <w:sz w:val="18"/>
                <w:szCs w:val="18"/>
                <w:lang w:val="ru-RU"/>
              </w:rPr>
              <w:t xml:space="preserve"> ғасырдың басы)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11.2.1.1 Қазақстанның этникалық құрамының өзгеру үрдісін түсіндіру үшін "аграрлық саясат", "көші-қонсаясаты", "моноэтностыққұрам" ұғымдарын пайдалану;</w:t>
            </w:r>
            <w:r w:rsidRPr="003B6974">
              <w:rPr>
                <w:color w:val="595959" w:themeColor="text1" w:themeTint="A6"/>
                <w:sz w:val="18"/>
                <w:szCs w:val="18"/>
                <w:lang w:val="ru-RU"/>
              </w:rPr>
              <w:br/>
              <w:t>11.2.1.2 Қазақстан аумағындағы халықтың этникалық құрамының өзгеру кезеңдерін зерттеу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r>
      <w:tr w:rsidR="003B6974" w:rsidRPr="00C461B1"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 xml:space="preserve"> Кеңестік кезеңде Қазақстанда полиэтникалық қоғамның қалыптасуы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11.2.1.3 Қазақстанның этникалық құрамының өзгеру үрдісін түсіндіру үшін "депортация", "арнайы қонысаударылған дар", "полиэтникалық қоғам", "ұлттық саясат", "интернационализм" ұғымдарын пайдалану;</w:t>
            </w:r>
            <w:r w:rsidRPr="003B6974">
              <w:rPr>
                <w:color w:val="595959" w:themeColor="text1" w:themeTint="A6"/>
                <w:sz w:val="18"/>
                <w:szCs w:val="18"/>
                <w:lang w:val="ru-RU"/>
              </w:rPr>
              <w:br/>
              <w:t xml:space="preserve">11.2.1.2 Қазақстанда халықтың этникалық құрамының </w:t>
            </w:r>
            <w:r w:rsidRPr="003B6974">
              <w:rPr>
                <w:color w:val="595959" w:themeColor="text1" w:themeTint="A6"/>
                <w:sz w:val="18"/>
                <w:szCs w:val="18"/>
                <w:lang w:val="ru-RU"/>
              </w:rPr>
              <w:lastRenderedPageBreak/>
              <w:t>өзгеру кезеңдерін зерттеу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r>
      <w:tr w:rsidR="003B6974" w:rsidRPr="00C461B1"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Қазақстан Республикасы</w:t>
            </w:r>
            <w:r w:rsidRPr="003B6974">
              <w:rPr>
                <w:color w:val="595959" w:themeColor="text1" w:themeTint="A6"/>
                <w:sz w:val="18"/>
                <w:szCs w:val="18"/>
                <w:lang w:val="ru-RU"/>
              </w:rPr>
              <w:br/>
              <w:t xml:space="preserve"> ның этносаралық қатынастар саласындағы саясаты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 xml:space="preserve"> Қазақстан Республикасының көші-қон саясаты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proofErr w:type="gramStart"/>
            <w:r w:rsidRPr="003B6974">
              <w:rPr>
                <w:color w:val="595959" w:themeColor="text1" w:themeTint="A6"/>
                <w:sz w:val="18"/>
                <w:szCs w:val="18"/>
                <w:lang w:val="ru-RU"/>
              </w:rPr>
              <w:t>11.2.2.1 көші-қон саясатының ерекшеліктерін анықтау үшін "көші-қон", "эмиграция", "иммиграция", "репатриант", "диаспора", "ирридента" ұғымдарын пайдалану;</w:t>
            </w:r>
            <w:r w:rsidRPr="003B6974">
              <w:rPr>
                <w:color w:val="595959" w:themeColor="text1" w:themeTint="A6"/>
                <w:sz w:val="18"/>
                <w:szCs w:val="18"/>
                <w:lang w:val="ru-RU"/>
              </w:rPr>
              <w:br/>
              <w:t>11.2.2.2 Қазақстандық заңнаманың және мемлекеттік бағдарламалардың негізінде көші-қон саясатының негізгі бағыттары мен басымдықтарын түсіндіру</w:t>
            </w:r>
            <w:proofErr w:type="gramEnd"/>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r>
      <w:tr w:rsidR="003B6974" w:rsidRPr="00C461B1"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Ұлтаралық және конфессияаралық келісімнің қазақстандық моделі</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 xml:space="preserve">11.2.2.3 мемлекеттік стратегияларды және </w:t>
            </w:r>
            <w:proofErr w:type="gramStart"/>
            <w:r w:rsidRPr="003B6974">
              <w:rPr>
                <w:color w:val="595959" w:themeColor="text1" w:themeTint="A6"/>
                <w:sz w:val="18"/>
                <w:szCs w:val="18"/>
                <w:lang w:val="ru-RU"/>
              </w:rPr>
              <w:t>ба</w:t>
            </w:r>
            <w:proofErr w:type="gramEnd"/>
            <w:r w:rsidRPr="003B6974">
              <w:rPr>
                <w:color w:val="595959" w:themeColor="text1" w:themeTint="A6"/>
                <w:sz w:val="18"/>
                <w:szCs w:val="18"/>
                <w:lang w:val="ru-RU"/>
              </w:rPr>
              <w:t>ғдарламаларды зерттеу негізінде ұлтаралық және конфессияаралық келісімнің қазақстандық үлгісін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r>
      <w:tr w:rsidR="003B6974" w:rsidRPr="00C461B1"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Қазақстанның саяс</w:t>
            </w:r>
            <w:proofErr w:type="gramStart"/>
            <w:r w:rsidRPr="003B6974">
              <w:rPr>
                <w:color w:val="595959" w:themeColor="text1" w:themeTint="A6"/>
                <w:sz w:val="18"/>
                <w:szCs w:val="18"/>
                <w:lang w:val="ru-RU"/>
              </w:rPr>
              <w:t>и-</w:t>
            </w:r>
            <w:proofErr w:type="gramEnd"/>
            <w:r w:rsidRPr="003B6974">
              <w:rPr>
                <w:color w:val="595959" w:themeColor="text1" w:themeTint="A6"/>
                <w:sz w:val="18"/>
                <w:szCs w:val="18"/>
                <w:lang w:val="ru-RU"/>
              </w:rPr>
              <w:t>әлеуметтік және мәдени өміріндегі Қазақстан халқы Ассамблеясының рөлі</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 xml:space="preserve">11.2.2.4 Ұлттық бірлікті және қазақстандық бірегейлікті нығайтудағы Қазақстан халқы Ассамблеясының </w:t>
            </w:r>
            <w:proofErr w:type="gramStart"/>
            <w:r w:rsidRPr="003B6974">
              <w:rPr>
                <w:color w:val="595959" w:themeColor="text1" w:themeTint="A6"/>
                <w:sz w:val="18"/>
                <w:szCs w:val="18"/>
                <w:lang w:val="ru-RU"/>
              </w:rPr>
              <w:t>р</w:t>
            </w:r>
            <w:proofErr w:type="gramEnd"/>
            <w:r w:rsidRPr="003B6974">
              <w:rPr>
                <w:color w:val="595959" w:themeColor="text1" w:themeTint="A6"/>
                <w:sz w:val="18"/>
                <w:szCs w:val="18"/>
                <w:lang w:val="ru-RU"/>
              </w:rPr>
              <w:t>өлін сипаттау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lang w:val="ru-RU"/>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lang w:val="ru-RU"/>
              </w:rPr>
            </w:pPr>
          </w:p>
        </w:tc>
        <w:tc>
          <w:tcPr>
            <w:tcW w:w="1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Қайталау</w:t>
            </w:r>
          </w:p>
        </w:tc>
        <w:tc>
          <w:tcPr>
            <w:tcW w:w="588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0"/>
              <w:jc w:val="both"/>
              <w:rPr>
                <w:color w:val="595959" w:themeColor="text1" w:themeTint="A6"/>
                <w:sz w:val="18"/>
                <w:szCs w:val="18"/>
              </w:rPr>
            </w:pPr>
            <w:r w:rsidRPr="003B6974">
              <w:rPr>
                <w:color w:val="595959" w:themeColor="text1" w:themeTint="A6"/>
                <w:sz w:val="18"/>
                <w:szCs w:val="18"/>
              </w:rPr>
              <w:br/>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r>
      <w:tr w:rsidR="003B6974" w:rsidRPr="003B6974" w:rsidTr="006F463C">
        <w:trPr>
          <w:trHeight w:val="30"/>
          <w:tblCellSpacing w:w="0" w:type="auto"/>
        </w:trPr>
        <w:tc>
          <w:tcPr>
            <w:tcW w:w="11201"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3-тоқсан</w:t>
            </w:r>
          </w:p>
        </w:tc>
      </w:tr>
      <w:tr w:rsidR="003B6974" w:rsidRPr="003B6974" w:rsidTr="003B6974">
        <w:trPr>
          <w:trHeight w:val="30"/>
          <w:tblCellSpacing w:w="0" w:type="auto"/>
        </w:trPr>
        <w:tc>
          <w:tcPr>
            <w:tcW w:w="83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Қоғам</w:t>
            </w:r>
            <w:r w:rsidRPr="003B6974">
              <w:rPr>
                <w:color w:val="595959" w:themeColor="text1" w:themeTint="A6"/>
                <w:sz w:val="18"/>
                <w:szCs w:val="18"/>
              </w:rPr>
              <w:br/>
              <w:t>дық-саяси ойдың дамуы</w:t>
            </w: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Қазақстандағы әлеуметтік-саяси ойдың эволюциясы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Қоғамдық-саяси ойдың бастауы және дамуы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11.3.1.1 Ежелгі және ортағасырлық Қазақстанның тарихи тұлғаларының қоғамдық-саяси идеяларын анықтау;</w:t>
            </w:r>
            <w:r w:rsidRPr="003B6974">
              <w:rPr>
                <w:color w:val="595959" w:themeColor="text1" w:themeTint="A6"/>
                <w:sz w:val="18"/>
                <w:szCs w:val="18"/>
              </w:rPr>
              <w:br/>
              <w:t>11.3.1.2 Қазақстандағы қоғамдық-саяси ойдың дамуына тарихи қайраткерлердің қосқан үлесін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 хандығы дәуіріндегі қоғамдық-саяси ойдың дамуы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11.3.1.3 Қазақ хандығы дәуіріндегі тарихи тұлғалардың қоғамдық-саяси идеяларын анықтау;</w:t>
            </w:r>
            <w:r w:rsidRPr="003B6974">
              <w:rPr>
                <w:color w:val="595959" w:themeColor="text1" w:themeTint="A6"/>
                <w:sz w:val="18"/>
                <w:szCs w:val="18"/>
              </w:rPr>
              <w:br/>
              <w:t>11.3.1.2 Қазақстандағы қоғамдық-саяси ойдың дамуына тарихи қайраткерлердің қосқан үлесін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"Зарзаман" ағымы өкілдерінің идеологиялық құндылықтары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11.3.1.4 Қазақ ұлттық мемлекеттілігінің тарихи тағдыры туралы "Зар-заман" өкілдерінің идеяларын түсіндіру;</w:t>
            </w:r>
            <w:r w:rsidRPr="003B6974">
              <w:rPr>
                <w:color w:val="595959" w:themeColor="text1" w:themeTint="A6"/>
                <w:sz w:val="18"/>
                <w:szCs w:val="18"/>
              </w:rPr>
              <w:br/>
              <w:t>11.3.1.2 Қазақстандағы қоғамдық-саяси ойдың дамуына тарихи қайраткерлердің қосқан үлесін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ХІХ ғасырдағы қазақ ағартушыларының қоғамдық-саяси көзқарастары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11.3.1.5 XIX ғасырдағы қазақ ағартушыларының қоғамдық-саяси қызметін талдау;</w:t>
            </w:r>
            <w:r w:rsidRPr="003B6974">
              <w:rPr>
                <w:color w:val="595959" w:themeColor="text1" w:themeTint="A6"/>
                <w:sz w:val="18"/>
                <w:szCs w:val="18"/>
              </w:rPr>
              <w:br/>
              <w:t>11.3.1.2 Қазақстандағы қоғамдық-саяси ойдың дамуына тарихи қайраткерлердің қосқан үлесін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"Алаш" –қоғамдық ой және ұлттық идея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"Алаш" ұлттық идеясының тұжырымдамалық негіздері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11.3.2.1 "Алаш" ұлттық идеясының тарихи негіздерін анықтау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"Алаш" қозғалысы және қазақ революционер-демократтарының саяси көзқарастары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11.3.2.2 Қазақ мемлекеттілігінің даму жолдары туралы ұлттық зиялылардың қоғамдық-саяси көзқарастарын салыстыру;</w:t>
            </w:r>
            <w:r w:rsidRPr="003B6974">
              <w:rPr>
                <w:color w:val="595959" w:themeColor="text1" w:themeTint="A6"/>
                <w:sz w:val="18"/>
                <w:szCs w:val="18"/>
              </w:rPr>
              <w:br/>
              <w:t>11.3.1.2 Қазақстандағы қоғамдық-саяси ойдың дамуына тарихи қайраткерлердің қосқан үлесін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"Мәңгілік Ел" жалпыұлттық </w:t>
            </w:r>
            <w:r w:rsidRPr="003B6974">
              <w:rPr>
                <w:color w:val="595959" w:themeColor="text1" w:themeTint="A6"/>
                <w:sz w:val="18"/>
                <w:szCs w:val="18"/>
              </w:rPr>
              <w:lastRenderedPageBreak/>
              <w:t xml:space="preserve">идеясы - ХХІ ғасырдағы Қазақстан қоғамын біріктіруші негіз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lastRenderedPageBreak/>
              <w:t xml:space="preserve"> "Мәңгілік Ел" жалпыұлттық </w:t>
            </w:r>
            <w:r w:rsidRPr="003B6974">
              <w:rPr>
                <w:color w:val="595959" w:themeColor="text1" w:themeTint="A6"/>
                <w:sz w:val="18"/>
                <w:szCs w:val="18"/>
              </w:rPr>
              <w:lastRenderedPageBreak/>
              <w:t xml:space="preserve">идеясының тарихи негізі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lastRenderedPageBreak/>
              <w:t>11.3.3.1 "Мәңгілік Ел" жалпыұлттық идеясының тарихи негіздерін анықтау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Қазақстан қоғамының жалпыұлттық құндылықтары</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11.3.3.2 "Мәңгілік Ел – патриоттық актісін" және "Қазақстандық бірегейлікті және бірлікті нығайту және дамыту тұжырымдамасын" зерттеу негізінде мемлекеттің идеология саласындағы саясатын түсіндіру </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Қайталау</w:t>
            </w:r>
          </w:p>
        </w:tc>
        <w:tc>
          <w:tcPr>
            <w:tcW w:w="588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0"/>
              <w:jc w:val="both"/>
              <w:rPr>
                <w:color w:val="595959" w:themeColor="text1" w:themeTint="A6"/>
                <w:sz w:val="18"/>
                <w:szCs w:val="18"/>
              </w:rPr>
            </w:pPr>
            <w:r w:rsidRPr="003B6974">
              <w:rPr>
                <w:color w:val="595959" w:themeColor="text1" w:themeTint="A6"/>
                <w:sz w:val="18"/>
                <w:szCs w:val="18"/>
              </w:rPr>
              <w:br/>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r>
      <w:tr w:rsidR="003B6974" w:rsidRPr="003B6974" w:rsidTr="00255E1F">
        <w:trPr>
          <w:trHeight w:val="30"/>
          <w:tblCellSpacing w:w="0" w:type="auto"/>
        </w:trPr>
        <w:tc>
          <w:tcPr>
            <w:tcW w:w="11201" w:type="dxa"/>
            <w:gridSpan w:val="7"/>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3B6974">
            <w:pPr>
              <w:spacing w:after="20"/>
              <w:ind w:left="20"/>
              <w:jc w:val="center"/>
              <w:rPr>
                <w:i/>
                <w:color w:val="595959" w:themeColor="text1" w:themeTint="A6"/>
                <w:sz w:val="18"/>
                <w:szCs w:val="18"/>
              </w:rPr>
            </w:pPr>
            <w:r w:rsidRPr="003B6974">
              <w:rPr>
                <w:i/>
                <w:color w:val="595959" w:themeColor="text1" w:themeTint="A6"/>
                <w:sz w:val="18"/>
                <w:szCs w:val="18"/>
              </w:rPr>
              <w:t>4-тоқсан</w:t>
            </w:r>
          </w:p>
        </w:tc>
      </w:tr>
      <w:tr w:rsidR="003B6974" w:rsidRPr="003B6974" w:rsidTr="003B6974">
        <w:trPr>
          <w:trHeight w:val="30"/>
          <w:tblCellSpacing w:w="0" w:type="auto"/>
        </w:trPr>
        <w:tc>
          <w:tcPr>
            <w:tcW w:w="839"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lang w:val="ru-RU"/>
              </w:rPr>
            </w:pPr>
            <w:r w:rsidRPr="003B6974">
              <w:rPr>
                <w:color w:val="595959" w:themeColor="text1" w:themeTint="A6"/>
                <w:sz w:val="18"/>
                <w:szCs w:val="18"/>
                <w:lang w:val="ru-RU"/>
              </w:rPr>
              <w:t>Бі</w:t>
            </w:r>
            <w:proofErr w:type="gramStart"/>
            <w:r w:rsidRPr="003B6974">
              <w:rPr>
                <w:color w:val="595959" w:themeColor="text1" w:themeTint="A6"/>
                <w:sz w:val="18"/>
                <w:szCs w:val="18"/>
                <w:lang w:val="ru-RU"/>
              </w:rPr>
              <w:t>л</w:t>
            </w:r>
            <w:proofErr w:type="gramEnd"/>
            <w:r w:rsidRPr="003B6974">
              <w:rPr>
                <w:color w:val="595959" w:themeColor="text1" w:themeTint="A6"/>
                <w:sz w:val="18"/>
                <w:szCs w:val="18"/>
                <w:lang w:val="ru-RU"/>
              </w:rPr>
              <w:t>ім мен ғылым</w:t>
            </w:r>
            <w:r w:rsidRPr="003B6974">
              <w:rPr>
                <w:color w:val="595959" w:themeColor="text1" w:themeTint="A6"/>
                <w:sz w:val="18"/>
                <w:szCs w:val="18"/>
                <w:lang w:val="ru-RU"/>
              </w:rPr>
              <w:br/>
              <w:t xml:space="preserve"> ның дамуы </w:t>
            </w:r>
          </w:p>
        </w:tc>
        <w:tc>
          <w:tcPr>
            <w:tcW w:w="1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lang w:val="ru-RU"/>
              </w:rPr>
              <w:t xml:space="preserve"> </w:t>
            </w:r>
            <w:r w:rsidRPr="003B6974">
              <w:rPr>
                <w:color w:val="595959" w:themeColor="text1" w:themeTint="A6"/>
                <w:sz w:val="18"/>
                <w:szCs w:val="18"/>
              </w:rPr>
              <w:t xml:space="preserve">Ортағасырлық Қазақстанның ғылыми мұрасы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Ортағасырлық Қазақстандағы ғылымның дамуы</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11.4.1.1 ғылымның дамуына Қазақстан ортағасырлық ғалымдардың қосқан үлесін зерттеу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val="restart"/>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XVIII-XX ғасырлардағы Қазақстандағы білім мен ғылымның дамуы</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XVIII-ХХ ғасырдың басында Қазақстандағы зерттеулер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11.4.2.1 XVIII-ХХ ғасырдың басындазерттеушілердің еңбектерін зерделеу негізінде Қазақстандағы ғылымды дамытуға қосқан үлесін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XIX - ХХ ғасырдың басында Қазақстандағы оқу орындарының қызметі</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11.4.2.2 XIX-ХХ ғасырдың басындағы Қазақстан аумағында оқу орындардың дамуындағы өзгерістер мен сабақтастықты анықтау;</w:t>
            </w:r>
            <w:r w:rsidRPr="003B6974">
              <w:rPr>
                <w:color w:val="595959" w:themeColor="text1" w:themeTint="A6"/>
                <w:sz w:val="18"/>
                <w:szCs w:val="18"/>
              </w:rPr>
              <w:br/>
              <w:t>11.4.2.3 XIX-ХХ ғасырдың басындағы Қазақстанда өмір сүрген білім беру мекемелерін қызметтік ерекшеліктеріне сәйкес жіктеу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Кеңестік білім беру жүйесінің жетістіктері мен қайшылықтары</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11.4.2.4 Кеңестік білім беру жүйесінің даму ерекшеліктерін анықтау үшін "сауатсыздықты жою", "қызыл отау", "мұғалімдер институты", "мектептегі білім беру", "кәсіби білім беру", "жоғары оқу орындары" ұғымдарын пайдалану;</w:t>
            </w:r>
            <w:r w:rsidRPr="003B6974">
              <w:rPr>
                <w:color w:val="595959" w:themeColor="text1" w:themeTint="A6"/>
                <w:sz w:val="18"/>
                <w:szCs w:val="18"/>
              </w:rPr>
              <w:br/>
              <w:t>11.4.2.5 Қазақстандағы кеңестік білім беру жүйесін реформалауды талдау, жетістіктері мен қайшылықтарын анықтау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 КСР Ғылым академиясы – КСРО-ның ірі ғылыми орталығы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11.4.2.6 Кеңестік кезеңдегі ғылымның дамуына Қазақстанның көрнекті ғалымдарының қосқан үлесін бағалау;</w:t>
            </w:r>
            <w:r w:rsidRPr="003B6974">
              <w:rPr>
                <w:color w:val="595959" w:themeColor="text1" w:themeTint="A6"/>
                <w:sz w:val="18"/>
                <w:szCs w:val="18"/>
              </w:rPr>
              <w:br/>
              <w:t>11.4.2.7 Кеңестік саяси жүйе жағдайында Қазақстан ғылымы дамуының қиындықтарын және қарама-қайшылықтарын талдау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Бүгінгі таңдағы Қазақстандағы білім және ғылым жүйесі </w:t>
            </w:r>
          </w:p>
        </w:tc>
        <w:tc>
          <w:tcPr>
            <w:tcW w:w="1617"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 xml:space="preserve"> Қазақстан Республикасы білімі мен ғылымы дамуының мәселелері мен болашағы </w:t>
            </w:r>
          </w:p>
        </w:tc>
        <w:tc>
          <w:tcPr>
            <w:tcW w:w="4271"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11.4.3.1 Қазақстан Республикасының стратегиялары мен бағдарламаларын зерттеу негізінде білім және ғылым жүйесін жаңартудың алғышарттары мен маңызын талдау;</w:t>
            </w:r>
            <w:r w:rsidRPr="003B6974">
              <w:rPr>
                <w:color w:val="595959" w:themeColor="text1" w:themeTint="A6"/>
                <w:sz w:val="18"/>
                <w:szCs w:val="18"/>
              </w:rPr>
              <w:br/>
              <w:t>11.4.3.2 әлемдік білім және ғылым кеңістігіне ену үшін инновациялық ғылыми және білім беру ұйымдарын құрудың маңыздылығын бағалау</w:t>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20"/>
              <w:ind w:left="20"/>
              <w:jc w:val="both"/>
              <w:rPr>
                <w:color w:val="595959" w:themeColor="text1" w:themeTint="A6"/>
                <w:sz w:val="18"/>
                <w:szCs w:val="18"/>
              </w:rPr>
            </w:pPr>
          </w:p>
        </w:tc>
      </w:tr>
      <w:tr w:rsidR="003B6974" w:rsidRPr="003B6974" w:rsidTr="003B6974">
        <w:trPr>
          <w:trHeight w:val="30"/>
          <w:tblCellSpacing w:w="0" w:type="auto"/>
        </w:trPr>
        <w:tc>
          <w:tcPr>
            <w:tcW w:w="839" w:type="dxa"/>
            <w:vMerge/>
            <w:tcBorders>
              <w:top w:val="nil"/>
              <w:left w:val="single" w:sz="5" w:space="0" w:color="CFCFCF"/>
              <w:bottom w:val="single" w:sz="5" w:space="0" w:color="CFCFCF"/>
              <w:right w:val="single" w:sz="5" w:space="0" w:color="CFCFCF"/>
            </w:tcBorders>
          </w:tcPr>
          <w:p w:rsidR="003B6974" w:rsidRPr="003B6974" w:rsidRDefault="003B6974" w:rsidP="009065FA">
            <w:pPr>
              <w:rPr>
                <w:color w:val="595959" w:themeColor="text1" w:themeTint="A6"/>
                <w:sz w:val="18"/>
                <w:szCs w:val="18"/>
              </w:rPr>
            </w:pPr>
          </w:p>
        </w:tc>
        <w:tc>
          <w:tcPr>
            <w:tcW w:w="1326" w:type="dxa"/>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20"/>
              <w:ind w:left="20"/>
              <w:jc w:val="both"/>
              <w:rPr>
                <w:color w:val="595959" w:themeColor="text1" w:themeTint="A6"/>
                <w:sz w:val="18"/>
                <w:szCs w:val="18"/>
              </w:rPr>
            </w:pPr>
            <w:r w:rsidRPr="003B6974">
              <w:rPr>
                <w:color w:val="595959" w:themeColor="text1" w:themeTint="A6"/>
                <w:sz w:val="18"/>
                <w:szCs w:val="18"/>
              </w:rPr>
              <w:t>Қайталау</w:t>
            </w:r>
          </w:p>
        </w:tc>
        <w:tc>
          <w:tcPr>
            <w:tcW w:w="5888" w:type="dxa"/>
            <w:gridSpan w:val="2"/>
            <w:tcBorders>
              <w:top w:val="single" w:sz="5" w:space="0" w:color="CFCFCF"/>
              <w:left w:val="single" w:sz="5" w:space="0" w:color="CFCFCF"/>
              <w:bottom w:val="single" w:sz="5" w:space="0" w:color="CFCFCF"/>
              <w:right w:val="single" w:sz="5" w:space="0" w:color="CFCFCF"/>
            </w:tcBorders>
            <w:tcMar>
              <w:top w:w="15" w:type="dxa"/>
              <w:left w:w="15" w:type="dxa"/>
              <w:bottom w:w="15" w:type="dxa"/>
              <w:right w:w="15" w:type="dxa"/>
            </w:tcMar>
            <w:vAlign w:val="center"/>
          </w:tcPr>
          <w:p w:rsidR="003B6974" w:rsidRPr="003B6974" w:rsidRDefault="003B6974" w:rsidP="009065FA">
            <w:pPr>
              <w:spacing w:after="0"/>
              <w:jc w:val="both"/>
              <w:rPr>
                <w:color w:val="595959" w:themeColor="text1" w:themeTint="A6"/>
                <w:sz w:val="18"/>
                <w:szCs w:val="18"/>
              </w:rPr>
            </w:pPr>
            <w:r w:rsidRPr="003B6974">
              <w:rPr>
                <w:color w:val="595959" w:themeColor="text1" w:themeTint="A6"/>
                <w:sz w:val="18"/>
                <w:szCs w:val="18"/>
              </w:rPr>
              <w:br/>
            </w:r>
          </w:p>
        </w:tc>
        <w:tc>
          <w:tcPr>
            <w:tcW w:w="821"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1437"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c>
          <w:tcPr>
            <w:tcW w:w="890" w:type="dxa"/>
            <w:tcBorders>
              <w:top w:val="single" w:sz="5" w:space="0" w:color="CFCFCF"/>
              <w:left w:val="single" w:sz="5" w:space="0" w:color="CFCFCF"/>
              <w:bottom w:val="single" w:sz="5" w:space="0" w:color="CFCFCF"/>
              <w:right w:val="single" w:sz="5" w:space="0" w:color="CFCFCF"/>
            </w:tcBorders>
          </w:tcPr>
          <w:p w:rsidR="003B6974" w:rsidRPr="003B6974" w:rsidRDefault="003B6974" w:rsidP="009065FA">
            <w:pPr>
              <w:spacing w:after="0"/>
              <w:jc w:val="both"/>
              <w:rPr>
                <w:color w:val="595959" w:themeColor="text1" w:themeTint="A6"/>
                <w:sz w:val="18"/>
                <w:szCs w:val="18"/>
              </w:rPr>
            </w:pPr>
          </w:p>
        </w:tc>
      </w:tr>
    </w:tbl>
    <w:p w:rsidR="00DA60FE" w:rsidRPr="003B6974" w:rsidRDefault="00C461B1">
      <w:pPr>
        <w:rPr>
          <w:color w:val="595959" w:themeColor="text1" w:themeTint="A6"/>
          <w:sz w:val="18"/>
          <w:szCs w:val="18"/>
        </w:rPr>
      </w:pPr>
    </w:p>
    <w:sectPr w:rsidR="00DA60FE" w:rsidRPr="003B69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004"/>
    <w:rsid w:val="003B6974"/>
    <w:rsid w:val="009C6DE2"/>
    <w:rsid w:val="00B447F6"/>
    <w:rsid w:val="00C13004"/>
    <w:rsid w:val="00C46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004"/>
    <w:rPr>
      <w:rFonts w:ascii="Times New Roman" w:eastAsia="Times New Roman" w:hAnsi="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461B1"/>
    <w:pPr>
      <w:widowControl w:val="0"/>
      <w:tabs>
        <w:tab w:val="center" w:pos="4153"/>
        <w:tab w:val="right" w:pos="8306"/>
      </w:tabs>
      <w:spacing w:after="0" w:line="260" w:lineRule="exact"/>
    </w:pPr>
    <w:rPr>
      <w:rFonts w:ascii="Arial" w:hAnsi="Arial"/>
      <w:szCs w:val="24"/>
      <w:lang w:val="en-GB"/>
    </w:rPr>
  </w:style>
  <w:style w:type="character" w:customStyle="1" w:styleId="a4">
    <w:name w:val="Верхний колонтитул Знак"/>
    <w:basedOn w:val="a0"/>
    <w:link w:val="a3"/>
    <w:uiPriority w:val="99"/>
    <w:semiHidden/>
    <w:rsid w:val="00C461B1"/>
    <w:rPr>
      <w:rFonts w:ascii="Arial" w:eastAsia="Times New Roman" w:hAnsi="Arial" w:cs="Times New Roman"/>
      <w:szCs w:val="24"/>
      <w:lang w:val="en-GB"/>
    </w:rPr>
  </w:style>
  <w:style w:type="paragraph" w:styleId="a5">
    <w:name w:val="Balloon Text"/>
    <w:basedOn w:val="a"/>
    <w:link w:val="a6"/>
    <w:uiPriority w:val="99"/>
    <w:semiHidden/>
    <w:unhideWhenUsed/>
    <w:rsid w:val="00C461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61B1"/>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3004"/>
    <w:rPr>
      <w:rFonts w:ascii="Times New Roman" w:eastAsia="Times New Roman" w:hAnsi="Times New Roman"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461B1"/>
    <w:pPr>
      <w:widowControl w:val="0"/>
      <w:tabs>
        <w:tab w:val="center" w:pos="4153"/>
        <w:tab w:val="right" w:pos="8306"/>
      </w:tabs>
      <w:spacing w:after="0" w:line="260" w:lineRule="exact"/>
    </w:pPr>
    <w:rPr>
      <w:rFonts w:ascii="Arial" w:hAnsi="Arial"/>
      <w:szCs w:val="24"/>
      <w:lang w:val="en-GB"/>
    </w:rPr>
  </w:style>
  <w:style w:type="character" w:customStyle="1" w:styleId="a4">
    <w:name w:val="Верхний колонтитул Знак"/>
    <w:basedOn w:val="a0"/>
    <w:link w:val="a3"/>
    <w:uiPriority w:val="99"/>
    <w:semiHidden/>
    <w:rsid w:val="00C461B1"/>
    <w:rPr>
      <w:rFonts w:ascii="Arial" w:eastAsia="Times New Roman" w:hAnsi="Arial" w:cs="Times New Roman"/>
      <w:szCs w:val="24"/>
      <w:lang w:val="en-GB"/>
    </w:rPr>
  </w:style>
  <w:style w:type="paragraph" w:styleId="a5">
    <w:name w:val="Balloon Text"/>
    <w:basedOn w:val="a"/>
    <w:link w:val="a6"/>
    <w:uiPriority w:val="99"/>
    <w:semiHidden/>
    <w:unhideWhenUsed/>
    <w:rsid w:val="00C461B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61B1"/>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1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4127</Words>
  <Characters>23530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3</cp:revision>
  <cp:lastPrinted>2021-08-28T17:11:00Z</cp:lastPrinted>
  <dcterms:created xsi:type="dcterms:W3CDTF">2021-08-28T09:55:00Z</dcterms:created>
  <dcterms:modified xsi:type="dcterms:W3CDTF">2021-08-28T17:11:00Z</dcterms:modified>
</cp:coreProperties>
</file>