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AF" w:rsidRDefault="00330BB0" w:rsidP="00330BB0">
      <w:p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61AAF" w:rsidRPr="007C60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Корригирующие задания на уроках русского языка</w:t>
      </w:r>
    </w:p>
    <w:p w:rsidR="00161AAF" w:rsidRPr="007C606C" w:rsidRDefault="00161AAF" w:rsidP="00B27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детей с </w:t>
      </w:r>
      <w:r w:rsidR="00B27F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особыми потребностями</w:t>
      </w:r>
    </w:p>
    <w:p w:rsidR="00161AAF" w:rsidRPr="007C606C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61AAF" w:rsidRPr="00141280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Значительная часть детей с ограниченными возможностями здоровья, несмотря на усилия, принимаемые обществом с целью их обучения и воспитания, став взрослыми, оказывается неподготовленной к интеграции в социально-экономическую жизнь.</w:t>
      </w:r>
    </w:p>
    <w:p w:rsidR="00161AAF" w:rsidRPr="00141280" w:rsidRDefault="00161AAF" w:rsidP="00161A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 из основных </w:t>
      </w:r>
      <w:proofErr w:type="gramStart"/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 </w:t>
      </w:r>
      <w:r w:rsidR="00330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школы</w:t>
      </w:r>
      <w:proofErr w:type="gramEnd"/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обеспечить подготовку таких детей к полноценной жизни в обществе.</w:t>
      </w:r>
    </w:p>
    <w:p w:rsidR="00161AAF" w:rsidRPr="00141280" w:rsidRDefault="00161AAF" w:rsidP="00330B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Ребенок с ограниченными возможностями, в частности с проблемами в речевом развитии, нуждается в особом подходе. </w:t>
      </w:r>
      <w:r w:rsidR="00330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учителя состоит в том, чтобы, обеспечить в процессе различных видов деятельности и общения создание внутренних и внешних условий для продвижения ребенка с ограниченными возможностями в личностном становлении.</w:t>
      </w:r>
    </w:p>
    <w:p w:rsidR="00161AAF" w:rsidRPr="00141280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идея коррекционно-развивающего обучения была сформулирована ранее </w:t>
      </w:r>
      <w:proofErr w:type="spellStart"/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Л.В.Занковым</w:t>
      </w:r>
      <w:proofErr w:type="spellEnd"/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«Дидактические принципы и требования, рассчитанные на усвоение знаний и навыков, приносят известные плоды и в развитии. Однако задача заключается не в том, чтобы получить какой-то результат, а в том, чтобы добиться максимальной эффективности обучения для развития школьников».</w:t>
      </w:r>
    </w:p>
    <w:p w:rsidR="00161AAF" w:rsidRPr="00141280" w:rsidRDefault="00330BB0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1AAF"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Образование включает в себя три основные части: обучение, воспитание и развитие. Поскольку развитие учащихся с особыми образовательными потребностями осуществляется в ходе обучения и в процессе воспитания, то и коррекционное воздействие должно присутствовать в этой деятельности.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61AAF" w:rsidRPr="00141280" w:rsidRDefault="00330BB0" w:rsidP="00330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161AAF"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 язык, как учебный предмет, является ведущим, т.к. от его усвоения во многом зависит успешность всего школьного обучения. Он служит базой общения и изучения других школьных дисциплин. В процессе обучения русскому языку обеспечивается коррекция высших психических процессов детей с ограниченными возможностями здоровья.</w:t>
      </w:r>
    </w:p>
    <w:p w:rsidR="00161AAF" w:rsidRPr="00141280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языку детей с ограниченными возможностями здоровья имеет практическую и коррекционную направленность. Под практической направленностью понимается, прежде всего, отбор такого учебного материала, который необходим для практической жизни, т.е. для социальной адаптации и реабилитации выпускников в обществе. Кроме того, все знания и навыки, учащиеся должны получать в процессе упражнений, что должно обеспечить активизацию их познавательной деятельности. Коррекционная направленность обучения языку заключается в том, что в процессе обучения большое внимание уделяется общему развитию детей с ограниченными возможностями здоровья и коррекции имеющихся у всех у них психофизических недостатков (речь, слуховое восприятие, зрительное восприятие, пространственная ориентировка, общая моторика и моторика мелких мышц руки), что относится к общей коррекции развития учащихся. При этом главное место в системе обучения русскому языку занимает исправление дефектов речевого развития учащихся. </w:t>
      </w:r>
    </w:p>
    <w:p w:rsidR="00161AAF" w:rsidRPr="00141280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с данной категорией детей можно увидеть, что во время уроков русского языка появляются паузы, когда дети не работают. Рассмотрев различные рекомендации по оптимизации обучения</w:t>
      </w:r>
      <w:r w:rsidR="00330B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прийти к выводу: делая ставку на развитие компенсаторных механизмов ребёнка, через систему специально разработанных учебных заданий, предлагается увеличить интенсивность его учебного поведения путём одновременного комплексного реагирования различных анализаторов с последующей сменой доминантного.</w:t>
      </w:r>
    </w:p>
    <w:p w:rsidR="00161AAF" w:rsidRPr="00141280" w:rsidRDefault="00161AAF" w:rsidP="00161A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Используя принципы коррекционно-развивающего обучения (динамичность восприятия; продуктивная переработка информации; коррекция и развитие высших психических функций; формирование и развитие учебной мотивации) разработаны различные учебные задания, подобраны пословицы, поговорки, загадки, направленные как на развитие высших психических функций, так и на усвоение учебной программы. По </w:t>
      </w: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1-2 заданию вводилось на каждом уроке и учащиеся научились мыслить, что сразу после объяснения, анализа и т.д. они будут сами выполнять похожее задание, но у каждого будет своё.</w:t>
      </w:r>
    </w:p>
    <w:p w:rsidR="00161AAF" w:rsidRPr="00141280" w:rsidRDefault="00161AAF" w:rsidP="00161A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После использования коррекционно-развивающих упражнений, малых фольклорных жанров на уроках русского языка, у учащихся активизируется интерес к учению, пропадают «неработающие паузы», возникает потребность внимательно слушать объяснения учителя, появился спортивный азарт в выполнении заданий.</w:t>
      </w:r>
    </w:p>
    <w:p w:rsidR="00161AAF" w:rsidRPr="00141280" w:rsidRDefault="00161AAF" w:rsidP="00161A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1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задания хочу предложить вашему вниманию.</w:t>
      </w:r>
    </w:p>
    <w:p w:rsidR="00161AAF" w:rsidRPr="00141280" w:rsidRDefault="00161AAF" w:rsidP="00161A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Примерный перечень возможных КРУ: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А. </w:t>
      </w:r>
      <w:proofErr w:type="gramStart"/>
      <w:r w:rsidRPr="00127BF3">
        <w:rPr>
          <w:color w:val="000000"/>
          <w:sz w:val="28"/>
          <w:szCs w:val="28"/>
        </w:rPr>
        <w:t>Игры :</w:t>
      </w:r>
      <w:proofErr w:type="gram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1. "Найди лишнее"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 "Сравни. Найди отличия"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"Сравни. Найди общее"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4. "Установи аналогию" </w:t>
      </w:r>
      <w:proofErr w:type="gramStart"/>
      <w:r w:rsidRPr="00127BF3">
        <w:rPr>
          <w:color w:val="000000"/>
          <w:sz w:val="28"/>
          <w:szCs w:val="28"/>
        </w:rPr>
        <w:t>( "</w:t>
      </w:r>
      <w:proofErr w:type="gramEnd"/>
      <w:r w:rsidRPr="00127BF3">
        <w:rPr>
          <w:color w:val="000000"/>
          <w:sz w:val="28"/>
          <w:szCs w:val="28"/>
        </w:rPr>
        <w:t>Измени по образцу")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5. "Продолжи фразу"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6. "Выбери правильный вариант"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7." Найди ошибку"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8. "Верно-неверно" ("Бывает- не бывает")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9. "Красиво- некрасиво" ("Выбери лучшее")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10. "Найди пару" ("Сгруппируй")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11. "Ассоциации"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12. "Раскрой тайну"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13. "Установи связь"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14. "Запомни.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15. "Скажи по-другому"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16. "Найди указанное" ("Сыщики")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19. "Заполни пропуски" ("Восстанови справедливость")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20. "Шифровальщики" </w:t>
      </w:r>
      <w:proofErr w:type="gramStart"/>
      <w:r w:rsidRPr="00127BF3">
        <w:rPr>
          <w:color w:val="000000"/>
          <w:sz w:val="28"/>
          <w:szCs w:val="28"/>
        </w:rPr>
        <w:t>( "</w:t>
      </w:r>
      <w:proofErr w:type="gramEnd"/>
      <w:r w:rsidRPr="00127BF3">
        <w:rPr>
          <w:color w:val="000000"/>
          <w:sz w:val="28"/>
          <w:szCs w:val="28"/>
        </w:rPr>
        <w:t xml:space="preserve">Расшифруй или зашифруй </w:t>
      </w:r>
      <w:proofErr w:type="spellStart"/>
      <w:r w:rsidRPr="00127BF3">
        <w:rPr>
          <w:color w:val="000000"/>
          <w:sz w:val="28"/>
          <w:szCs w:val="28"/>
        </w:rPr>
        <w:t>слово,тему,фразу</w:t>
      </w:r>
      <w:proofErr w:type="spellEnd"/>
      <w:r w:rsidRPr="00127BF3">
        <w:rPr>
          <w:color w:val="000000"/>
          <w:sz w:val="28"/>
          <w:szCs w:val="28"/>
        </w:rPr>
        <w:t>")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Б. Кроссворды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В. Ребусы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Г. "Вопросы-шутки"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Д. Загадки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Найди отличия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Это упражнение увлекает, заинтересовывает детей, позволяет привлечь </w:t>
      </w:r>
      <w:proofErr w:type="spellStart"/>
      <w:r w:rsidRPr="00127BF3">
        <w:rPr>
          <w:color w:val="000000"/>
          <w:sz w:val="28"/>
          <w:szCs w:val="28"/>
        </w:rPr>
        <w:t>вни</w:t>
      </w:r>
      <w:proofErr w:type="spellEnd"/>
      <w:r w:rsidRPr="00127BF3">
        <w:rPr>
          <w:color w:val="000000"/>
          <w:sz w:val="28"/>
          <w:szCs w:val="28"/>
        </w:rPr>
        <w:t>-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мание к занятию, сосредоточиться. Направлено на развитие зрительного и слухового внимания, наблюдательности, мышления, орфографической зоркости, осмысленное восприятие слова. Отличия можно искать в картинках, буквах (в-р, ш-щ, л-м, У-Ч), словах (ученик - учитель, лиса – собака, орёл – Орёл, ноша – наша, Паша - </w:t>
      </w:r>
      <w:proofErr w:type="gramStart"/>
      <w:r w:rsidRPr="00127BF3">
        <w:rPr>
          <w:color w:val="000000"/>
          <w:sz w:val="28"/>
          <w:szCs w:val="28"/>
        </w:rPr>
        <w:t>Маша ,</w:t>
      </w:r>
      <w:proofErr w:type="gramEnd"/>
      <w:r w:rsidRPr="00127BF3">
        <w:rPr>
          <w:color w:val="000000"/>
          <w:sz w:val="28"/>
          <w:szCs w:val="28"/>
        </w:rPr>
        <w:t xml:space="preserve"> пять – петь, ключ – ключик, будут – буду, плащ - плач, пуст – пусть, лежи – лижи, чистота - частота , мой – мои, моется – моются, сел – съел, пришёл – перешёл, берёзка – берёзонька, светлый – светлой,</w:t>
      </w:r>
      <w:r w:rsidRPr="00127BF3">
        <w:rPr>
          <w:b/>
          <w:bCs/>
          <w:color w:val="000000"/>
          <w:sz w:val="28"/>
          <w:szCs w:val="28"/>
        </w:rPr>
        <w:t> </w:t>
      </w:r>
      <w:r w:rsidRPr="00127BF3">
        <w:rPr>
          <w:color w:val="000000"/>
          <w:sz w:val="28"/>
          <w:szCs w:val="28"/>
        </w:rPr>
        <w:t>нечему - ничему ).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Найди сходство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lastRenderedPageBreak/>
        <w:t>Это упражнение направлено на развитие мышления, внимания, наблюдательности; тренировку орфографически грамотного письма, на развитие лексико-грамматического строя речи.</w:t>
      </w:r>
    </w:p>
    <w:p w:rsidR="00161AAF" w:rsidRPr="00127BF3" w:rsidRDefault="00161AAF" w:rsidP="00161AAF">
      <w:pPr>
        <w:pStyle w:val="a5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лиса – волк, мяч – арбуз, утёнок – котёнок, машина – конь, бра - бар</w:t>
      </w:r>
    </w:p>
    <w:p w:rsidR="00161AAF" w:rsidRPr="00127BF3" w:rsidRDefault="00161AAF" w:rsidP="00161AAF">
      <w:pPr>
        <w:pStyle w:val="a5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глагол – прилагательное, приставка - суффикс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 гитарист – баянист, подбежать – подъезд, водопад - звездопад 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Что лишнее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Известное, широко используемое на практике, упражнение, всегда интересное детям. Направлено на развитие мыслительной деятельности, слухового внимания, памяти; на закрепление материала уроков русского языка. Необходимо требование полного ответа на </w:t>
      </w:r>
      <w:proofErr w:type="gramStart"/>
      <w:r w:rsidRPr="00127BF3">
        <w:rPr>
          <w:color w:val="000000"/>
          <w:sz w:val="28"/>
          <w:szCs w:val="28"/>
        </w:rPr>
        <w:t>вопрос :</w:t>
      </w:r>
      <w:proofErr w:type="gramEnd"/>
      <w:r w:rsidRPr="00127BF3">
        <w:rPr>
          <w:color w:val="000000"/>
          <w:sz w:val="28"/>
          <w:szCs w:val="28"/>
        </w:rPr>
        <w:t xml:space="preserve"> " Почему ? 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1.Капуста, морковь, яблоко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Корова, лось, овца, лошадь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Дима, Коля, Катя, Костя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2.Пыр, </w:t>
      </w:r>
      <w:proofErr w:type="spellStart"/>
      <w:r w:rsidRPr="00127BF3">
        <w:rPr>
          <w:color w:val="000000"/>
          <w:sz w:val="28"/>
          <w:szCs w:val="28"/>
        </w:rPr>
        <w:t>кри</w:t>
      </w:r>
      <w:proofErr w:type="spellEnd"/>
      <w:r w:rsidRPr="00127BF3">
        <w:rPr>
          <w:color w:val="000000"/>
          <w:sz w:val="28"/>
          <w:szCs w:val="28"/>
        </w:rPr>
        <w:t xml:space="preserve">, дом, </w:t>
      </w:r>
      <w:proofErr w:type="spellStart"/>
      <w:r w:rsidRPr="00127BF3">
        <w:rPr>
          <w:color w:val="000000"/>
          <w:sz w:val="28"/>
          <w:szCs w:val="28"/>
        </w:rPr>
        <w:t>амр</w:t>
      </w:r>
      <w:proofErr w:type="spell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а, л, о, и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Числа, звуки, буквы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Лесник, лесная, лисичка, лес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3.Суффикс, дополнение, приставка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Запятая, тире, корень, точка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4.Дочь, речь, грач, печь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Мышь, камыш, луж, душ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Расти, росток, вырасту, растени</w:t>
      </w:r>
      <w:r>
        <w:rPr>
          <w:color w:val="000000"/>
          <w:sz w:val="28"/>
          <w:szCs w:val="28"/>
        </w:rPr>
        <w:t>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Установи аналогию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Направлено на развитие логического мышления, языкового чутья, расширение словаря, развитие грамматического строя </w:t>
      </w:r>
      <w:proofErr w:type="gramStart"/>
      <w:r w:rsidRPr="00127BF3">
        <w:rPr>
          <w:color w:val="000000"/>
          <w:sz w:val="28"/>
          <w:szCs w:val="28"/>
        </w:rPr>
        <w:t>речи .</w:t>
      </w:r>
      <w:proofErr w:type="gramEnd"/>
      <w:r w:rsidRPr="00127BF3">
        <w:rPr>
          <w:color w:val="000000"/>
          <w:sz w:val="28"/>
          <w:szCs w:val="28"/>
        </w:rPr>
        <w:t xml:space="preserve"> Это упражнение направлено на практическое овладение языковыми законами;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1. Кот - котята, лев </w:t>
      </w:r>
      <w:proofErr w:type="gramStart"/>
      <w:r w:rsidRPr="00127BF3">
        <w:rPr>
          <w:color w:val="000000"/>
          <w:sz w:val="28"/>
          <w:szCs w:val="28"/>
        </w:rPr>
        <w:t>-....</w:t>
      </w:r>
      <w:proofErr w:type="gramEnd"/>
      <w:r w:rsidRPr="00127BF3">
        <w:rPr>
          <w:color w:val="000000"/>
          <w:sz w:val="28"/>
          <w:szCs w:val="28"/>
        </w:rPr>
        <w:t>. , собака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Медведь - берлога, птица </w:t>
      </w:r>
      <w:proofErr w:type="gramStart"/>
      <w:r w:rsidRPr="00127BF3">
        <w:rPr>
          <w:color w:val="000000"/>
          <w:sz w:val="28"/>
          <w:szCs w:val="28"/>
        </w:rPr>
        <w:t>-....</w:t>
      </w:r>
      <w:proofErr w:type="gramEnd"/>
      <w:r w:rsidRPr="00127BF3">
        <w:rPr>
          <w:color w:val="000000"/>
          <w:sz w:val="28"/>
          <w:szCs w:val="28"/>
        </w:rPr>
        <w:t>. , рыба - ......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 Русский язык - слова, математика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Предложение - слово, текст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Стол - столы, стул -</w:t>
      </w:r>
      <w:proofErr w:type="gramStart"/>
      <w:r w:rsidRPr="00127BF3">
        <w:rPr>
          <w:color w:val="000000"/>
          <w:sz w:val="28"/>
          <w:szCs w:val="28"/>
        </w:rPr>
        <w:t xml:space="preserve"> ....</w:t>
      </w:r>
      <w:proofErr w:type="gramEnd"/>
      <w:r w:rsidRPr="00127BF3">
        <w:rPr>
          <w:color w:val="000000"/>
          <w:sz w:val="28"/>
          <w:szCs w:val="28"/>
        </w:rPr>
        <w:t>. , ребёнок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Пять - пятьсот, семь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Лететь - летящий, петь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Окончание - связывать, суффикс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Хороший - хорош, плохой - .....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Верно-неверно (бывает- не бывает)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Вариант упражнения "Найди ошибку". Учащимся нужно определить правильность утверждения. Развивает внимание, память, мышление; заставляет задуматься, учит сравнивать.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  <w:u w:val="single"/>
        </w:rPr>
        <w:t>Первый вариант</w:t>
      </w:r>
      <w:r w:rsidRPr="00127BF3">
        <w:rPr>
          <w:color w:val="000000"/>
          <w:sz w:val="28"/>
          <w:szCs w:val="28"/>
        </w:rPr>
        <w:t>. Учащиеся подают сигнал о правильности (неправильности) утверждения 1. Весна бывает после лета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lastRenderedPageBreak/>
        <w:t>У слона маленькие уши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Зимой холодно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 В слове "лось" - 4 буквы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Лилия, мимоза - деревья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"</w:t>
      </w:r>
      <w:proofErr w:type="spellStart"/>
      <w:r w:rsidRPr="00127BF3">
        <w:rPr>
          <w:color w:val="000000"/>
          <w:sz w:val="28"/>
          <w:szCs w:val="28"/>
        </w:rPr>
        <w:t>жи</w:t>
      </w:r>
      <w:proofErr w:type="spellEnd"/>
      <w:r w:rsidRPr="00127BF3">
        <w:rPr>
          <w:color w:val="000000"/>
          <w:sz w:val="28"/>
          <w:szCs w:val="28"/>
        </w:rPr>
        <w:t>", "ши" пиши с "и"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 слове "ягнята" - суффикс "</w:t>
      </w:r>
      <w:proofErr w:type="spellStart"/>
      <w:r w:rsidRPr="00127BF3">
        <w:rPr>
          <w:color w:val="000000"/>
          <w:sz w:val="28"/>
          <w:szCs w:val="28"/>
        </w:rPr>
        <w:t>ат</w:t>
      </w:r>
      <w:proofErr w:type="spellEnd"/>
      <w:r w:rsidRPr="00127BF3">
        <w:rPr>
          <w:color w:val="000000"/>
          <w:sz w:val="28"/>
          <w:szCs w:val="28"/>
        </w:rPr>
        <w:t>"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"Не" с глаголами пишется слитно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Лексика изучает правила постановки знаков препинания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Наречие изменяется по числам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Перед союзами всегда ставится </w:t>
      </w:r>
      <w:proofErr w:type="gramStart"/>
      <w:r w:rsidRPr="00127BF3">
        <w:rPr>
          <w:color w:val="000000"/>
          <w:sz w:val="28"/>
          <w:szCs w:val="28"/>
        </w:rPr>
        <w:t>запятая .</w:t>
      </w:r>
      <w:proofErr w:type="gram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  <w:u w:val="single"/>
        </w:rPr>
        <w:t>Второй вариант.</w:t>
      </w:r>
      <w:r w:rsidRPr="00127BF3">
        <w:rPr>
          <w:color w:val="000000"/>
          <w:sz w:val="28"/>
          <w:szCs w:val="28"/>
        </w:rPr>
        <w:t> "</w:t>
      </w:r>
      <w:r w:rsidRPr="00127BF3">
        <w:rPr>
          <w:b/>
          <w:color w:val="000000"/>
          <w:sz w:val="28"/>
          <w:szCs w:val="28"/>
        </w:rPr>
        <w:t>Выбери правильный вариант</w:t>
      </w:r>
      <w:r w:rsidRPr="00127BF3">
        <w:rPr>
          <w:color w:val="000000"/>
          <w:sz w:val="28"/>
          <w:szCs w:val="28"/>
        </w:rPr>
        <w:t>". В этом упражнении учащиеся должны выбрать ответ из нескольких предложенных вариантов.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1. У </w:t>
      </w:r>
      <w:proofErr w:type="gramStart"/>
      <w:r w:rsidRPr="00127BF3">
        <w:rPr>
          <w:color w:val="000000"/>
          <w:sz w:val="28"/>
          <w:szCs w:val="28"/>
        </w:rPr>
        <w:t>лошади :</w:t>
      </w:r>
      <w:proofErr w:type="gramEnd"/>
      <w:r w:rsidRPr="00127BF3">
        <w:rPr>
          <w:color w:val="000000"/>
          <w:sz w:val="28"/>
          <w:szCs w:val="28"/>
        </w:rPr>
        <w:t xml:space="preserve"> лошадёнок \ жеребёнок \ телёнок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Рыбы </w:t>
      </w:r>
      <w:proofErr w:type="gramStart"/>
      <w:r w:rsidRPr="00127BF3">
        <w:rPr>
          <w:color w:val="000000"/>
          <w:sz w:val="28"/>
          <w:szCs w:val="28"/>
        </w:rPr>
        <w:t>живут :</w:t>
      </w:r>
      <w:proofErr w:type="gramEnd"/>
      <w:r w:rsidRPr="00127BF3">
        <w:rPr>
          <w:color w:val="000000"/>
          <w:sz w:val="28"/>
          <w:szCs w:val="28"/>
        </w:rPr>
        <w:t xml:space="preserve"> под рекой \в реке\ на реке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2. Гласные образуются с </w:t>
      </w:r>
      <w:proofErr w:type="gramStart"/>
      <w:r w:rsidRPr="00127BF3">
        <w:rPr>
          <w:color w:val="000000"/>
          <w:sz w:val="28"/>
          <w:szCs w:val="28"/>
        </w:rPr>
        <w:t>помощью :</w:t>
      </w:r>
      <w:proofErr w:type="gramEnd"/>
      <w:r w:rsidRPr="00127BF3">
        <w:rPr>
          <w:color w:val="000000"/>
          <w:sz w:val="28"/>
          <w:szCs w:val="28"/>
        </w:rPr>
        <w:t xml:space="preserve"> голоса\ шума \треска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Корень - </w:t>
      </w:r>
      <w:proofErr w:type="gramStart"/>
      <w:r w:rsidRPr="00127BF3">
        <w:rPr>
          <w:color w:val="000000"/>
          <w:sz w:val="28"/>
          <w:szCs w:val="28"/>
        </w:rPr>
        <w:t>это :</w:t>
      </w:r>
      <w:proofErr w:type="gramEnd"/>
      <w:r w:rsidRPr="00127BF3">
        <w:rPr>
          <w:color w:val="000000"/>
          <w:sz w:val="28"/>
          <w:szCs w:val="28"/>
        </w:rPr>
        <w:t xml:space="preserve"> часть речи \член предложения \часть слова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Изложение - </w:t>
      </w:r>
      <w:proofErr w:type="gramStart"/>
      <w:r w:rsidRPr="00127BF3">
        <w:rPr>
          <w:color w:val="000000"/>
          <w:sz w:val="28"/>
          <w:szCs w:val="28"/>
        </w:rPr>
        <w:t>это :</w:t>
      </w:r>
      <w:proofErr w:type="gramEnd"/>
      <w:r w:rsidRPr="00127BF3">
        <w:rPr>
          <w:color w:val="000000"/>
          <w:sz w:val="28"/>
          <w:szCs w:val="28"/>
        </w:rPr>
        <w:t xml:space="preserve"> еда из ложки \пересказ текста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Правило - это орфограмма \ пример \упражнение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Летящий - это глагол\ причастие \прилагательное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Разбей на группы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Это упражнение направлено на развитие мыслительной деятельности, внимания, памяти, сообразительности; закрепление пройденного материала; обогащение словаря.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1. Стол, роза, ромашка, шкаф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Учебник, указка, мяч, парта, скакалка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 Слоги, плюс, суффикс, сумма, теорема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27BF3">
        <w:rPr>
          <w:color w:val="000000"/>
          <w:sz w:val="28"/>
          <w:szCs w:val="28"/>
        </w:rPr>
        <w:t>Лум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абир</w:t>
      </w:r>
      <w:proofErr w:type="spellEnd"/>
      <w:r w:rsidRPr="00127BF3">
        <w:rPr>
          <w:color w:val="000000"/>
          <w:sz w:val="28"/>
          <w:szCs w:val="28"/>
        </w:rPr>
        <w:t xml:space="preserve">, бра, зубр, </w:t>
      </w:r>
      <w:proofErr w:type="spellStart"/>
      <w:r w:rsidRPr="00127BF3">
        <w:rPr>
          <w:color w:val="000000"/>
          <w:sz w:val="28"/>
          <w:szCs w:val="28"/>
        </w:rPr>
        <w:t>ламк</w:t>
      </w:r>
      <w:proofErr w:type="spellEnd"/>
      <w:r w:rsidRPr="00127BF3">
        <w:rPr>
          <w:color w:val="000000"/>
          <w:sz w:val="28"/>
          <w:szCs w:val="28"/>
        </w:rPr>
        <w:t>, рука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Врачом, шорох, свинцом, шепот, крыжовник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27BF3">
        <w:rPr>
          <w:color w:val="000000"/>
          <w:sz w:val="28"/>
          <w:szCs w:val="28"/>
        </w:rPr>
        <w:t>ая</w:t>
      </w:r>
      <w:proofErr w:type="spellEnd"/>
      <w:r w:rsidRPr="00127BF3">
        <w:rPr>
          <w:color w:val="000000"/>
          <w:sz w:val="28"/>
          <w:szCs w:val="28"/>
        </w:rPr>
        <w:t xml:space="preserve">, ее, </w:t>
      </w:r>
      <w:proofErr w:type="spellStart"/>
      <w:r w:rsidRPr="00127BF3">
        <w:rPr>
          <w:color w:val="000000"/>
          <w:sz w:val="28"/>
          <w:szCs w:val="28"/>
        </w:rPr>
        <w:t>ат</w:t>
      </w:r>
      <w:proofErr w:type="spellEnd"/>
      <w:r w:rsidRPr="00127BF3">
        <w:rPr>
          <w:color w:val="000000"/>
          <w:sz w:val="28"/>
          <w:szCs w:val="28"/>
        </w:rPr>
        <w:t xml:space="preserve">, ешь, </w:t>
      </w:r>
      <w:proofErr w:type="gramStart"/>
      <w:r w:rsidRPr="00127BF3">
        <w:rPr>
          <w:color w:val="000000"/>
          <w:sz w:val="28"/>
          <w:szCs w:val="28"/>
        </w:rPr>
        <w:t>им .</w:t>
      </w:r>
      <w:proofErr w:type="gram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Воевать, биться, охранять, сражаться,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от, пере, </w:t>
      </w:r>
      <w:proofErr w:type="spellStart"/>
      <w:r w:rsidRPr="00127BF3">
        <w:rPr>
          <w:color w:val="000000"/>
          <w:sz w:val="28"/>
          <w:szCs w:val="28"/>
        </w:rPr>
        <w:t>тель</w:t>
      </w:r>
      <w:proofErr w:type="spellEnd"/>
      <w:r w:rsidRPr="00127BF3">
        <w:rPr>
          <w:color w:val="000000"/>
          <w:sz w:val="28"/>
          <w:szCs w:val="28"/>
        </w:rPr>
        <w:t xml:space="preserve">, в, </w:t>
      </w:r>
      <w:proofErr w:type="spellStart"/>
      <w:r w:rsidRPr="00127BF3">
        <w:rPr>
          <w:color w:val="000000"/>
          <w:sz w:val="28"/>
          <w:szCs w:val="28"/>
        </w:rPr>
        <w:t>оньк</w:t>
      </w:r>
      <w:proofErr w:type="spellEnd"/>
      <w:r w:rsidRPr="00127BF3">
        <w:rPr>
          <w:color w:val="000000"/>
          <w:sz w:val="28"/>
          <w:szCs w:val="28"/>
        </w:rPr>
        <w:t>, ист.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Установи связь (соедини слова в предложение)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Это упражнение направлено на развитие мышления и связной речи. Учит устанавливать связи между словами, грамматически оформлять предложение; думать, размышлять.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1. медведь – берлога, сыр – молоко, собака - шерсть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 звуки – уши, гласные – голос, правила – грамотность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3. глагол – действие, окончание – связь, падеж - существительное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Найди ошибку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Это упражнение направлено на развитие зрительного и слухового внимания, мышления, орфографической зоркости; учит задумываться, размышлять, контролировать свою речь, прислушиваться к чужим фразам. Представление нелепых ситуаций, возникающих из-за ошибок речи, позволяет доказать </w:t>
      </w:r>
      <w:r w:rsidRPr="00127BF3">
        <w:rPr>
          <w:color w:val="000000"/>
          <w:sz w:val="28"/>
          <w:szCs w:val="28"/>
        </w:rPr>
        <w:lastRenderedPageBreak/>
        <w:t>необходимость правильной речи, точного подбора слов, четкой формулировки своих мыслей.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"Ошибки" могут быть предложены в любом доступном для учащихся виде, самого различного характера. Задача ребенка - услышать или увидеть заданную "неправильность, нелепость, несуразицу". Ошибки могут быть представлены в картинках, буквах, словах, текстах, предложениях. Используются зрительные и слуховые варианты. В текстах могут быть " допущены" смысловые ошибки, пропуски слов, ошибки орфографии, специфические ошибки и др.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1. Собака живет в гнезде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Зимой в саду расцвели яблони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 ответ я киваю ему рукой.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2.</w:t>
      </w:r>
      <w:r w:rsidRPr="00127BF3">
        <w:rPr>
          <w:b/>
          <w:bCs/>
          <w:i/>
          <w:iCs/>
          <w:color w:val="000000"/>
          <w:sz w:val="28"/>
          <w:szCs w:val="28"/>
        </w:rPr>
        <w:t> </w:t>
      </w:r>
      <w:r w:rsidRPr="00127BF3">
        <w:rPr>
          <w:color w:val="000000"/>
          <w:sz w:val="28"/>
          <w:szCs w:val="28"/>
        </w:rPr>
        <w:t xml:space="preserve">а) </w:t>
      </w:r>
      <w:proofErr w:type="spellStart"/>
      <w:r w:rsidRPr="00127BF3">
        <w:rPr>
          <w:color w:val="000000"/>
          <w:sz w:val="28"/>
          <w:szCs w:val="28"/>
        </w:rPr>
        <w:t>Медвед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кастюля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катёнок</w:t>
      </w:r>
      <w:proofErr w:type="spellEnd"/>
      <w:r w:rsidRPr="00127BF3">
        <w:rPr>
          <w:color w:val="000000"/>
          <w:sz w:val="28"/>
          <w:szCs w:val="28"/>
        </w:rPr>
        <w:t xml:space="preserve">, паша, </w:t>
      </w:r>
      <w:proofErr w:type="spellStart"/>
      <w:r w:rsidRPr="00127BF3">
        <w:rPr>
          <w:color w:val="000000"/>
          <w:sz w:val="28"/>
          <w:szCs w:val="28"/>
        </w:rPr>
        <w:t>дружда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надаче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мотолок</w:t>
      </w:r>
      <w:proofErr w:type="spellEnd"/>
      <w:r w:rsidRPr="00127BF3">
        <w:rPr>
          <w:color w:val="000000"/>
          <w:sz w:val="28"/>
          <w:szCs w:val="28"/>
        </w:rPr>
        <w:t>.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б) </w:t>
      </w:r>
      <w:proofErr w:type="spellStart"/>
      <w:r w:rsidRPr="00127BF3">
        <w:rPr>
          <w:color w:val="000000"/>
          <w:sz w:val="28"/>
          <w:szCs w:val="28"/>
        </w:rPr>
        <w:t>Лос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пёт</w:t>
      </w:r>
      <w:proofErr w:type="spellEnd"/>
      <w:r w:rsidRPr="00127BF3">
        <w:rPr>
          <w:color w:val="000000"/>
          <w:sz w:val="28"/>
          <w:szCs w:val="28"/>
        </w:rPr>
        <w:t>, он спить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3. </w:t>
      </w:r>
      <w:proofErr w:type="spellStart"/>
      <w:r w:rsidRPr="00127BF3">
        <w:rPr>
          <w:color w:val="000000"/>
          <w:sz w:val="28"/>
          <w:szCs w:val="28"/>
        </w:rPr>
        <w:t>Баец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спишил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слителись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плесать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молыш</w:t>
      </w:r>
      <w:proofErr w:type="spell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 xml:space="preserve">Ешь, он учиться, </w:t>
      </w:r>
      <w:proofErr w:type="spellStart"/>
      <w:r w:rsidRPr="00127BF3">
        <w:rPr>
          <w:color w:val="000000"/>
          <w:sz w:val="28"/>
          <w:szCs w:val="28"/>
        </w:rPr>
        <w:t>непойдём</w:t>
      </w:r>
      <w:proofErr w:type="spellEnd"/>
      <w:r w:rsidRPr="00127BF3">
        <w:rPr>
          <w:color w:val="000000"/>
          <w:sz w:val="28"/>
          <w:szCs w:val="28"/>
        </w:rPr>
        <w:t xml:space="preserve">, </w:t>
      </w:r>
      <w:proofErr w:type="spellStart"/>
      <w:r w:rsidRPr="00127BF3">
        <w:rPr>
          <w:color w:val="000000"/>
          <w:sz w:val="28"/>
          <w:szCs w:val="28"/>
        </w:rPr>
        <w:t>соберать</w:t>
      </w:r>
      <w:proofErr w:type="spellEnd"/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В лесе растут грибы</w:t>
      </w:r>
    </w:p>
    <w:p w:rsidR="00161AAF" w:rsidRPr="00127BF3" w:rsidRDefault="00161AAF" w:rsidP="00161AA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7BF3">
        <w:rPr>
          <w:b/>
          <w:color w:val="000000"/>
          <w:sz w:val="28"/>
          <w:szCs w:val="28"/>
        </w:rPr>
        <w:t>Заполни пропуски</w:t>
      </w:r>
    </w:p>
    <w:p w:rsidR="00161AAF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F3">
        <w:rPr>
          <w:color w:val="000000"/>
          <w:sz w:val="28"/>
          <w:szCs w:val="28"/>
        </w:rPr>
        <w:t>Это задание развивает навыки анализа и синтеза (</w:t>
      </w:r>
      <w:proofErr w:type="spellStart"/>
      <w:r w:rsidRPr="00127BF3">
        <w:rPr>
          <w:color w:val="000000"/>
          <w:sz w:val="28"/>
          <w:szCs w:val="28"/>
        </w:rPr>
        <w:t>звуко</w:t>
      </w:r>
      <w:proofErr w:type="spellEnd"/>
      <w:r w:rsidRPr="00127BF3">
        <w:rPr>
          <w:color w:val="000000"/>
          <w:sz w:val="28"/>
          <w:szCs w:val="28"/>
        </w:rPr>
        <w:t xml:space="preserve">-буквенного, слогового, морфемного, языкового - в зависимости от цели упражнения и самого </w:t>
      </w:r>
      <w:proofErr w:type="gramStart"/>
      <w:r w:rsidRPr="00127BF3">
        <w:rPr>
          <w:color w:val="000000"/>
          <w:sz w:val="28"/>
          <w:szCs w:val="28"/>
        </w:rPr>
        <w:t>задания :</w:t>
      </w:r>
      <w:proofErr w:type="gramEnd"/>
      <w:r w:rsidRPr="00127BF3">
        <w:rPr>
          <w:color w:val="000000"/>
          <w:sz w:val="28"/>
          <w:szCs w:val="28"/>
        </w:rPr>
        <w:t xml:space="preserve"> "Вставь буквы", "Пропавшие слова", "Какая часть исчезла ?" Также оно нацелено на развитие зрительного</w:t>
      </w:r>
      <w:r>
        <w:rPr>
          <w:color w:val="000000"/>
          <w:sz w:val="28"/>
          <w:szCs w:val="28"/>
        </w:rPr>
        <w:t xml:space="preserve"> и слухового внимания, мышления.</w:t>
      </w:r>
    </w:p>
    <w:p w:rsidR="00161AAF" w:rsidRDefault="00161AAF" w:rsidP="00161A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27F1F" w:rsidRPr="00D56547" w:rsidRDefault="003E09F2" w:rsidP="003E09F2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</w:t>
      </w:r>
      <w:r w:rsidR="00B27F1F" w:rsidRPr="00D56547">
        <w:rPr>
          <w:b/>
          <w:bCs/>
          <w:spacing w:val="13"/>
          <w:sz w:val="28"/>
        </w:rPr>
        <w:t>Дидактические игры, применяемые на уроках письма и развития речи</w:t>
      </w:r>
      <w:r w:rsidR="00B27F1F" w:rsidRPr="00D56547">
        <w:rPr>
          <w:sz w:val="28"/>
          <w:szCs w:val="28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i/>
          <w:iCs/>
          <w:sz w:val="28"/>
          <w:lang w:eastAsia="ru-RU"/>
        </w:rPr>
        <w:t>Цели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: р</w:t>
      </w:r>
      <w:r w:rsidRPr="00D565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азвитие слухового восприятия, умения выделять звуки в словах, их место, проводить сравнительный анализ слов, составлять слова из данных букв, изменяя их порядок в слове, активизация словаря учащихся, закрепление правописания слов на изученное правило.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b/>
          <w:bCs/>
          <w:i/>
          <w:iCs/>
          <w:spacing w:val="13"/>
          <w:sz w:val="28"/>
          <w:lang w:eastAsia="ru-RU"/>
        </w:rPr>
        <w:t> 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b/>
          <w:bCs/>
          <w:i/>
          <w:iCs/>
          <w:spacing w:val="13"/>
          <w:sz w:val="28"/>
          <w:lang w:eastAsia="ru-RU"/>
        </w:rPr>
        <w:t>Игра «</w:t>
      </w:r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Чудесное превращение слов»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Прослушивание стихов с «заблудившимися» буквами. В каждом стихотворении есть слово, которое не подходит по смыслу и в котором вместо одной буквы стоит другая. После чтения каждого стихотворения проводится 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новая пара слов записывается на доске.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4570"/>
      </w:tblGrid>
      <w:tr w:rsidR="00B27F1F" w:rsidRPr="00D56547" w:rsidTr="007E75B2">
        <w:tc>
          <w:tcPr>
            <w:tcW w:w="456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Говорят, один рыбак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речке выловил башмак,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Но зато ему потом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На крючок попался дом.  (сом)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7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Куклу выронив из рук,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Маша мчится к маме: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Там ползет зеленый лук (жук)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С длинными усами.  </w:t>
            </w:r>
          </w:p>
        </w:tc>
      </w:tr>
      <w:tr w:rsidR="00B27F1F" w:rsidRPr="00D56547" w:rsidTr="007E75B2">
        <w:tc>
          <w:tcPr>
            <w:tcW w:w="4569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Врач напомнил дяде Мите: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Не забудьте об одном: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Обязательно примите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Десять цапель перед сном.  (капель)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пожелтевшую траву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Роняет лев свою листву.  (лес)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Забодал меня котел, (козел)</w:t>
            </w:r>
            <w:r w:rsidRPr="00D56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27F1F" w:rsidRPr="00D56547" w:rsidRDefault="00B27F1F" w:rsidP="007E75B2">
            <w:pPr>
              <w:spacing w:after="0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 него я очень зол!  </w:t>
            </w:r>
          </w:p>
        </w:tc>
      </w:tr>
    </w:tbl>
    <w:p w:rsidR="00B27F1F" w:rsidRPr="00D56547" w:rsidRDefault="003E09F2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 xml:space="preserve"> </w:t>
      </w:r>
    </w:p>
    <w:p w:rsidR="009C00AF" w:rsidRPr="00D56547" w:rsidRDefault="00B27F1F" w:rsidP="009C00A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9C00AF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 xml:space="preserve">Игра </w:t>
      </w:r>
      <w:proofErr w:type="gramStart"/>
      <w:r w:rsidR="009C00AF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« Что</w:t>
      </w:r>
      <w:proofErr w:type="gramEnd"/>
      <w:r w:rsidR="009C00AF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 xml:space="preserve"> перепутал художник»</w:t>
      </w:r>
      <w:r w:rsidR="009C00AF"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00AF" w:rsidRPr="00D56547" w:rsidRDefault="009C00AF" w:rsidP="009C00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работают с карточками, на которых нарисованы: рак (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подписано  мак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коза (подписано  роза), мышка (подписано  мишка), кот (подписано  кит), муха (подписано  мука). Исправь ошибку.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374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4786"/>
      </w:tblGrid>
      <w:tr w:rsidR="003E09F2" w:rsidRPr="00D56547" w:rsidTr="003E09F2">
        <w:tc>
          <w:tcPr>
            <w:tcW w:w="456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3E09F2" w:rsidRPr="00D56547" w:rsidRDefault="003E09F2" w:rsidP="003E09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FC31C9" wp14:editId="0F0EB980">
                  <wp:extent cx="2482215" cy="1341755"/>
                  <wp:effectExtent l="19050" t="0" r="0" b="0"/>
                  <wp:docPr id="5" name="Рисунок 5" descr="http://www.funlib.ru/cimg/2014/101919/3910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funlib.ru/cimg/2014/101919/3910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215" cy="1341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МАК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78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3E09F2" w:rsidRPr="00D56547" w:rsidRDefault="003E09F2" w:rsidP="003E09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  <w:p w:rsidR="003E09F2" w:rsidRPr="00D56547" w:rsidRDefault="003E09F2" w:rsidP="003E09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EF0FEF" wp14:editId="684312A6">
                  <wp:extent cx="1247140" cy="899160"/>
                  <wp:effectExtent l="0" t="0" r="0" b="0"/>
                  <wp:docPr id="6" name="Рисунок 6" descr="http://bibliopskov.ru/img2015/ko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ibliopskov.ru/img2015/ko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899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РОЗА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E09F2" w:rsidRPr="00D56547" w:rsidTr="003E09F2">
        <w:tc>
          <w:tcPr>
            <w:tcW w:w="45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3E09F2" w:rsidRPr="00D56547" w:rsidRDefault="003E09F2" w:rsidP="003E09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  <w:p w:rsidR="003E09F2" w:rsidRPr="00D56547" w:rsidRDefault="003E09F2" w:rsidP="003E09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974F40" wp14:editId="2AC82F7B">
                  <wp:extent cx="1294130" cy="1080770"/>
                  <wp:effectExtent l="19050" t="0" r="1270" b="0"/>
                  <wp:docPr id="7" name="Рисунок 7" descr="http://www.artsides.ru/big/item_2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rtsides.ru/big/item_24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1080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МИШКА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3E09F2" w:rsidRPr="00D56547" w:rsidRDefault="003E09F2" w:rsidP="003E09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F59243" wp14:editId="6BF900FC">
                  <wp:extent cx="1021080" cy="1163955"/>
                  <wp:effectExtent l="19050" t="0" r="7620" b="0"/>
                  <wp:docPr id="8" name="Рисунок 8" descr="http://www.clipartfinders.com/clipart/473/clip-art-of-baby-and-puppy-cat-free-cliparts-all-used-for-free-473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clipartfinders.com/clipart/473/clip-art-of-baby-and-puppy-cat-free-cliparts-all-used-for-free-4738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163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09F2" w:rsidRPr="00D56547" w:rsidRDefault="003E09F2" w:rsidP="003E09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КИТ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E09F2" w:rsidRPr="00D56547" w:rsidTr="003E09F2">
        <w:trPr>
          <w:trHeight w:val="1549"/>
        </w:trPr>
        <w:tc>
          <w:tcPr>
            <w:tcW w:w="9355" w:type="dxa"/>
            <w:gridSpan w:val="2"/>
            <w:tcBorders>
              <w:top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3E09F2" w:rsidRPr="00D56547" w:rsidRDefault="003E09F2" w:rsidP="003E09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A1585C" wp14:editId="24C76A8F">
                  <wp:extent cx="1068705" cy="735965"/>
                  <wp:effectExtent l="19050" t="0" r="0" b="0"/>
                  <wp:docPr id="9" name="Рисунок 9" descr="https://im2-tub-ru.yandex.net/i?id=2841eb1b88db30aab54b1d402839fe82&amp;n=33&amp;h=215&amp;w=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2-tub-ru.yandex.net/i?id=2841eb1b88db30aab54b1d402839fe82&amp;n=33&amp;h=215&amp;w=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735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МУКА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 </w:t>
            </w: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272"/>
        <w:gridCol w:w="339"/>
        <w:gridCol w:w="4646"/>
        <w:gridCol w:w="396"/>
        <w:gridCol w:w="272"/>
        <w:gridCol w:w="339"/>
      </w:tblGrid>
      <w:tr w:rsidR="00B27F1F" w:rsidRPr="00D56547" w:rsidTr="003E09F2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464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7F1F" w:rsidRPr="00D56547" w:rsidRDefault="00B27F1F" w:rsidP="003E0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05AC20" wp14:editId="01A94788">
                  <wp:extent cx="260985" cy="260985"/>
                  <wp:effectExtent l="19050" t="0" r="5715" b="0"/>
                  <wp:docPr id="2" name="Рисунок 2" descr="https://mega-talant.com/uploads/files/218620/80207/85400_html/images/80207.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ga-talant.com/uploads/files/218620/80207/85400_html/images/80207.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29E247" wp14:editId="1FDAAEA3">
                  <wp:extent cx="581660" cy="783590"/>
                  <wp:effectExtent l="19050" t="0" r="8890" b="0"/>
                  <wp:docPr id="3" name="Рисунок 3" descr="http://stranakids.ru/wp-content/uploads/2012/06/kids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tranakids.ru/wp-content/uploads/2012/06/kids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783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</w:t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6A7749" wp14:editId="466EFDB7">
                  <wp:extent cx="581660" cy="783590"/>
                  <wp:effectExtent l="19050" t="0" r="8890" b="0"/>
                  <wp:docPr id="4" name="Рисунок 4" descr="http://stranakids.ru/wp-content/uploads/2012/06/kids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tranakids.ru/wp-content/uploads/2012/06/kids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783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</w:t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BF7F89" wp14:editId="7F8C8A73">
                  <wp:extent cx="260985" cy="273050"/>
                  <wp:effectExtent l="19050" t="0" r="5715" b="0"/>
                  <wp:docPr id="1" name="Рисунок 1" descr="https://mega-talant.com/uploads/files/218620/80207/85400_html/images/80207.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ga-talant.com/uploads/files/218620/80207/85400_html/images/80207.0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7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          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</w:tr>
      <w:tr w:rsidR="00B27F1F" w:rsidRPr="00D56547" w:rsidTr="003E09F2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</w:tr>
      <w:tr w:rsidR="00B27F1F" w:rsidRPr="00D56547" w:rsidTr="003E09F2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</w:tr>
      <w:tr w:rsidR="00B27F1F" w:rsidRPr="00D56547" w:rsidTr="003E09F2">
        <w:trPr>
          <w:trHeight w:val="666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 </w:t>
            </w:r>
          </w:p>
        </w:tc>
        <w:tc>
          <w:tcPr>
            <w:tcW w:w="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</w:tr>
    </w:tbl>
    <w:p w:rsidR="00B27F1F" w:rsidRPr="00D56547" w:rsidRDefault="00B27F1F" w:rsidP="00B27F1F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</w:t>
      </w:r>
    </w:p>
    <w:p w:rsidR="003E09F2" w:rsidRPr="00D56547" w:rsidRDefault="00B27F1F" w:rsidP="003E09F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E09F2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 «Два колодца»</w:t>
      </w:r>
      <w:r w:rsidR="003E09F2"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09F2" w:rsidRPr="00D56547" w:rsidRDefault="003E09F2" w:rsidP="003E09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таблице изображены два колодца. Рядом стоят ведра, на которых написаны буквы. Выберите ведро так, чтобы буква на нем подошла к тем словам, которые написаны на срубе. У вас должно получиться по четыре разных слова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отличающихся одной буквой. </w:t>
      </w:r>
    </w:p>
    <w:p w:rsidR="00B27F1F" w:rsidRPr="00D56547" w:rsidRDefault="00B27F1F" w:rsidP="00B27F1F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F1F" w:rsidRPr="00D56547" w:rsidRDefault="003E09F2" w:rsidP="003E09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 xml:space="preserve"> </w:t>
      </w:r>
      <w:r w:rsidR="00B27F1F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 </w:t>
      </w:r>
      <w:r w:rsidR="00B27F1F"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7F1F"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 «Спрятавшееся слово»</w:t>
      </w:r>
      <w:r w:rsidR="00B27F1F"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в столбик написаны слова: хлев, уточка, столб, щель, зубр, удочка, клещ. В каждом из этих слов спряталось еще одно слово. Какие слова спрятались? Найдите их в соседнем столбике и соедините. </w:t>
      </w:r>
    </w:p>
    <w:p w:rsidR="00B27F1F" w:rsidRPr="00D56547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Новые слова: лев, точка, стол, ель, зуб, дочка, лещ.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3"/>
        <w:gridCol w:w="1593"/>
        <w:gridCol w:w="1593"/>
      </w:tblGrid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ХЛЕВ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9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 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ТОЧКА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УТОЧКА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СТОЛ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СТОЛБ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ЕЛЬ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ЩЕЛЬ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ЛЕВ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ЗУБР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ДОЧКА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УДОЧКА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ЗУБ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КЛЕЩ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ЛЕЩ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B27F1F" w:rsidRPr="00D56547" w:rsidRDefault="00B27F1F" w:rsidP="00B27F1F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27F1F" w:rsidRPr="00D56547" w:rsidRDefault="00B27F1F" w:rsidP="009C00AF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gramStart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  «</w:t>
      </w:r>
      <w:proofErr w:type="gramEnd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Впиши слова в пирамидку»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0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Вписать слова, используя рисунки  с изображениями: баран, бусы, барабан, бык.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27F1F" w:rsidRPr="00D56547" w:rsidTr="007E75B2">
        <w:tc>
          <w:tcPr>
            <w:tcW w:w="935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tblInd w:w="18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3"/>
              <w:gridCol w:w="272"/>
              <w:gridCol w:w="272"/>
              <w:gridCol w:w="272"/>
              <w:gridCol w:w="272"/>
              <w:gridCol w:w="272"/>
              <w:gridCol w:w="857"/>
            </w:tblGrid>
            <w:tr w:rsidR="00B27F1F" w:rsidRPr="00D56547" w:rsidTr="007E75B2">
              <w:tc>
                <w:tcPr>
                  <w:tcW w:w="318" w:type="dxa"/>
                  <w:tcBorders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Б </w:t>
                  </w:r>
                </w:p>
              </w:tc>
              <w:tc>
                <w:tcPr>
                  <w:tcW w:w="2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485" w:type="dxa"/>
                  <w:gridSpan w:val="4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D9D9D9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</w:tr>
            <w:tr w:rsidR="00B27F1F" w:rsidRPr="00D56547" w:rsidTr="007E75B2">
              <w:tc>
                <w:tcPr>
                  <w:tcW w:w="318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Б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60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D9D9D9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</w:tr>
            <w:tr w:rsidR="00B27F1F" w:rsidRPr="00D56547" w:rsidTr="007E75B2">
              <w:tc>
                <w:tcPr>
                  <w:tcW w:w="318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Б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63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D9D9D9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</w:tr>
            <w:tr w:rsidR="00B27F1F" w:rsidRPr="00D56547" w:rsidTr="007E75B2">
              <w:tc>
                <w:tcPr>
                  <w:tcW w:w="318" w:type="dxa"/>
                  <w:tcBorders>
                    <w:top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Б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209" w:type="dxa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B27F1F" w:rsidRPr="00D56547" w:rsidRDefault="00B27F1F" w:rsidP="007E75B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5654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</w:t>
                  </w:r>
                </w:p>
              </w:tc>
            </w:tr>
          </w:tbl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</w:t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45BD4B" wp14:editId="017BAC4F">
                  <wp:extent cx="1092835" cy="765175"/>
                  <wp:effectExtent l="0" t="0" r="0" b="0"/>
                  <wp:docPr id="10" name="Рисунок 10" descr="http://www.primite-podarok.ru/wa-data/public/shop/products/09/16/1609/images/4822/4822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rimite-podarok.ru/wa-data/public/shop/products/09/16/1609/images/4822/4822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765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1F5E10" wp14:editId="5668456E">
                  <wp:extent cx="1199515" cy="838835"/>
                  <wp:effectExtent l="0" t="0" r="0" b="0"/>
                  <wp:docPr id="11" name="Рисунок 11" descr="https://im0-tub-ru.yandex.net/i?id=5581e77a0afdf4affe799488f5d172fa&amp;n=13&amp;exp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0-tub-ru.yandex.net/i?id=5581e77a0afdf4affe799488f5d172fa&amp;n=13&amp;exp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838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99AEDD" wp14:editId="29D6262F">
                  <wp:extent cx="944880" cy="868680"/>
                  <wp:effectExtent l="0" t="0" r="0" b="0"/>
                  <wp:docPr id="13" name="Рисунок 13" descr="http://crosti.ru/patterns/00/0d/6e/10856641b8/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crosti.ru/patterns/00/0d/6e/10856641b8/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868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E09F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15EE1A" wp14:editId="795C2732">
                  <wp:extent cx="1508760" cy="1024890"/>
                  <wp:effectExtent l="0" t="0" r="0" b="0"/>
                  <wp:docPr id="12" name="Рисунок 12" descr="https://im3-tub-ru.yandex.net/i?id=9e8335da3987f5cabd4390b147dc0854&amp;n=33&amp;h=215&amp;w=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3-tub-ru.yandex.net/i?id=9e8335da3987f5cabd4390b147dc0854&amp;n=33&amp;h=215&amp;w=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024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F1F" w:rsidRPr="00D56547" w:rsidRDefault="00B27F1F" w:rsidP="003E0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</w:tbl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lastRenderedPageBreak/>
        <w:t>Игра  «</w:t>
      </w:r>
      <w:proofErr w:type="gramEnd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Перекрестки» ( отгадай загадки )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описанию догадайтесь, о каком предмете идет речь и впишите его в строки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Инструмент, которым забивают гвозди.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Инструмент, которым рубят дрова.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Малина, черника, крыжовник – одним словом.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Большой населенный пункт.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Овощ красного цвета.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(Молоток, топор, ягоды, город, помидор.) </w:t>
      </w:r>
    </w:p>
    <w:p w:rsidR="00B27F1F" w:rsidRPr="00D56547" w:rsidRDefault="00B27F1F" w:rsidP="00B27F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"/>
        <w:gridCol w:w="405"/>
        <w:gridCol w:w="405"/>
        <w:gridCol w:w="405"/>
        <w:gridCol w:w="405"/>
        <w:gridCol w:w="405"/>
        <w:gridCol w:w="351"/>
      </w:tblGrid>
      <w:tr w:rsidR="00B27F1F" w:rsidRPr="00D56547" w:rsidTr="007E75B2">
        <w:trPr>
          <w:trHeight w:val="615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1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</w:tr>
      <w:tr w:rsidR="00B27F1F" w:rsidRPr="00D56547" w:rsidTr="007E75B2">
        <w:trPr>
          <w:trHeight w:val="540"/>
        </w:trPr>
        <w:tc>
          <w:tcPr>
            <w:tcW w:w="31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2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8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</w:tr>
      <w:tr w:rsidR="00B27F1F" w:rsidRPr="00D56547" w:rsidTr="007E75B2">
        <w:trPr>
          <w:trHeight w:val="561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3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7F1F" w:rsidRPr="00D56547" w:rsidTr="007E75B2">
        <w:trPr>
          <w:trHeight w:val="555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4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7F1F" w:rsidRPr="00D56547" w:rsidRDefault="00B27F1F" w:rsidP="007E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7F1F" w:rsidRPr="00D56547" w:rsidTr="007E75B2">
        <w:trPr>
          <w:trHeight w:val="563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5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</w:tr>
    </w:tbl>
    <w:p w:rsidR="00B27F1F" w:rsidRPr="00D56547" w:rsidRDefault="00B27F1F" w:rsidP="00B27F1F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  «</w:t>
      </w:r>
      <w:proofErr w:type="gramEnd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Угадай последнее слово и запиши»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27F1F" w:rsidRPr="00D56547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Угадать последнее слово и записать его, подчеркивая орфограммы.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поедет без бензина наша быстрая …  (машина).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 обеду положи ложки, вилки и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(ножи).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Захотели малыши 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поточить….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(карандаши).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Мурка спит и слышит, как в углу скребутся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(мыши).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Белокрылые хозяйки, над волной 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летают….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(чайки).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звездочки кружиться,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на землю ложиться,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не звезды, а пушинки,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пушинки, а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(снежинки). </w:t>
      </w:r>
    </w:p>
    <w:p w:rsidR="00B27F1F" w:rsidRPr="00D56547" w:rsidRDefault="00B27F1F" w:rsidP="00B27F1F">
      <w:pPr>
        <w:numPr>
          <w:ilvl w:val="0"/>
          <w:numId w:val="22"/>
        </w:num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 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Удивляется наш Сашка: </w:t>
      </w:r>
    </w:p>
    <w:p w:rsidR="00B27F1F" w:rsidRPr="00D56547" w:rsidRDefault="00B27F1F" w:rsidP="00B27F1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Блюдце есть, а где 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же….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(чашка)? </w:t>
      </w:r>
    </w:p>
    <w:p w:rsidR="00B27F1F" w:rsidRPr="00D56547" w:rsidRDefault="00B27F1F" w:rsidP="00B27F1F">
      <w:pPr>
        <w:numPr>
          <w:ilvl w:val="0"/>
          <w:numId w:val="23"/>
        </w:num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 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Принесла нам дождь плакучий </w:t>
      </w:r>
    </w:p>
    <w:p w:rsidR="00B27F1F" w:rsidRPr="00D56547" w:rsidRDefault="00B27F1F" w:rsidP="00B27F1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грозовая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.(туча). </w:t>
      </w:r>
    </w:p>
    <w:p w:rsidR="00B27F1F" w:rsidRPr="00D56547" w:rsidRDefault="00B27F1F" w:rsidP="00B27F1F">
      <w:pPr>
        <w:numPr>
          <w:ilvl w:val="0"/>
          <w:numId w:val="24"/>
        </w:num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 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от досады чуть не плачу – </w:t>
      </w:r>
    </w:p>
    <w:p w:rsidR="00B27F1F" w:rsidRPr="00D56547" w:rsidRDefault="00B27F1F" w:rsidP="00B27F1F">
      <w:pPr>
        <w:spacing w:after="0" w:line="360" w:lineRule="auto"/>
        <w:ind w:left="698" w:hanging="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Не </w:t>
      </w:r>
      <w:proofErr w:type="gramStart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решается….</w:t>
      </w:r>
      <w:proofErr w:type="gramEnd"/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(задача). </w:t>
      </w:r>
    </w:p>
    <w:p w:rsidR="00B27F1F" w:rsidRPr="00D56547" w:rsidRDefault="00B27F1F" w:rsidP="003E09F2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gramStart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  «</w:t>
      </w:r>
      <w:proofErr w:type="gramEnd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Цепочка из слов»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Попробуй составить цепочку из слов, меняя лишь одну букву, и превратить лук в сок, кошку в мышку, кита в сома.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405"/>
        <w:gridCol w:w="451"/>
      </w:tblGrid>
      <w:tr w:rsidR="00B27F1F" w:rsidRPr="00D56547" w:rsidTr="007E75B2">
        <w:trPr>
          <w:trHeight w:val="522"/>
        </w:trPr>
        <w:tc>
          <w:tcPr>
            <w:tcW w:w="31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</w:t>
            </w:r>
          </w:p>
        </w:tc>
      </w:tr>
      <w:tr w:rsidR="00B27F1F" w:rsidRPr="00D56547" w:rsidTr="007E75B2">
        <w:trPr>
          <w:trHeight w:val="544"/>
        </w:trPr>
        <w:tc>
          <w:tcPr>
            <w:tcW w:w="3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rPr>
          <w:trHeight w:val="552"/>
        </w:trPr>
        <w:tc>
          <w:tcPr>
            <w:tcW w:w="3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rPr>
          <w:trHeight w:val="574"/>
        </w:trPr>
        <w:tc>
          <w:tcPr>
            <w:tcW w:w="318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</w:t>
            </w:r>
          </w:p>
        </w:tc>
      </w:tr>
    </w:tbl>
    <w:p w:rsidR="00B27F1F" w:rsidRPr="00D56547" w:rsidRDefault="00B27F1F" w:rsidP="00B27F1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709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556"/>
        <w:gridCol w:w="604"/>
        <w:gridCol w:w="484"/>
        <w:gridCol w:w="504"/>
      </w:tblGrid>
      <w:tr w:rsidR="00B27F1F" w:rsidRPr="00D56547" w:rsidTr="007E75B2">
        <w:trPr>
          <w:trHeight w:val="534"/>
        </w:trPr>
        <w:tc>
          <w:tcPr>
            <w:tcW w:w="24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3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 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</w:p>
        </w:tc>
      </w:tr>
      <w:tr w:rsidR="00B27F1F" w:rsidRPr="00D56547" w:rsidTr="007E75B2">
        <w:trPr>
          <w:trHeight w:val="556"/>
        </w:trPr>
        <w:tc>
          <w:tcPr>
            <w:tcW w:w="2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ш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rPr>
          <w:trHeight w:val="550"/>
        </w:trPr>
        <w:tc>
          <w:tcPr>
            <w:tcW w:w="249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</w:p>
        </w:tc>
      </w:tr>
    </w:tbl>
    <w:p w:rsidR="00B27F1F" w:rsidRPr="00D56547" w:rsidRDefault="00B27F1F" w:rsidP="00B27F1F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"/>
        <w:gridCol w:w="405"/>
        <w:gridCol w:w="451"/>
      </w:tblGrid>
      <w:tr w:rsidR="00B27F1F" w:rsidRPr="00D56547" w:rsidTr="007E75B2">
        <w:trPr>
          <w:trHeight w:val="534"/>
        </w:trPr>
        <w:tc>
          <w:tcPr>
            <w:tcW w:w="29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 </w:t>
            </w:r>
          </w:p>
        </w:tc>
        <w:tc>
          <w:tcPr>
            <w:tcW w:w="3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</w:p>
        </w:tc>
        <w:tc>
          <w:tcPr>
            <w:tcW w:w="33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</w:p>
        </w:tc>
      </w:tr>
      <w:tr w:rsidR="00B27F1F" w:rsidRPr="00D56547" w:rsidTr="007E75B2">
        <w:trPr>
          <w:trHeight w:val="556"/>
        </w:trPr>
        <w:tc>
          <w:tcPr>
            <w:tcW w:w="2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7F1F" w:rsidRPr="00D56547" w:rsidTr="007E75B2">
        <w:trPr>
          <w:trHeight w:val="550"/>
        </w:trPr>
        <w:tc>
          <w:tcPr>
            <w:tcW w:w="296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</w:p>
        </w:tc>
        <w:tc>
          <w:tcPr>
            <w:tcW w:w="3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27F1F" w:rsidRPr="00D56547" w:rsidRDefault="00B27F1F" w:rsidP="007E75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</w:t>
            </w:r>
          </w:p>
        </w:tc>
      </w:tr>
    </w:tbl>
    <w:p w:rsidR="009C00AF" w:rsidRDefault="009C00AF" w:rsidP="00B27F1F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</w:pPr>
    </w:p>
    <w:p w:rsidR="009C00AF" w:rsidRDefault="009C00AF" w:rsidP="00B27F1F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</w:pPr>
    </w:p>
    <w:p w:rsidR="009C00AF" w:rsidRDefault="009C00AF" w:rsidP="00B27F1F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</w:pPr>
    </w:p>
    <w:p w:rsidR="009C00AF" w:rsidRDefault="009C00AF" w:rsidP="00B27F1F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</w:pPr>
    </w:p>
    <w:p w:rsidR="00B27F1F" w:rsidRPr="00D56547" w:rsidRDefault="00B27F1F" w:rsidP="00B27F1F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lastRenderedPageBreak/>
        <w:t>Игра «Собери слово»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сможете прочитать слово, если расставить буквы по росту </w:t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400154" wp14:editId="197FBEBF">
            <wp:extent cx="4263390" cy="2624455"/>
            <wp:effectExtent l="19050" t="0" r="3810" b="0"/>
            <wp:docPr id="14" name="Рисунок 14" descr="https://mega-talant.com/uploads/files/218620/80207/85400_html/images/80207.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ega-talant.com/uploads/files/218620/80207/85400_html/images/80207.015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 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F1F" w:rsidRPr="00D56547" w:rsidRDefault="00B27F1F" w:rsidP="00B27F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Игра «Занимательные слова»</w:t>
      </w: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09F2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C566F3" wp14:editId="340B4FA5">
            <wp:extent cx="4168140" cy="1257300"/>
            <wp:effectExtent l="0" t="0" r="0" b="0"/>
            <wp:docPr id="15" name="Рисунок 15" descr="https://mega-talant.com/uploads/files/218620/80207/85400_html/images/80207.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ega-talant.com/uploads/files/218620/80207/85400_html/images/80207.016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F1F" w:rsidRPr="00D56547" w:rsidRDefault="00B27F1F" w:rsidP="00B27F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 каждый ряд букв так, чтобы получились слова. Запиши полученные слова. </w:t>
      </w:r>
    </w:p>
    <w:p w:rsidR="00F245E6" w:rsidRDefault="00B27F1F" w:rsidP="003E09F2">
      <w:pPr>
        <w:pStyle w:val="a5"/>
        <w:shd w:val="clear" w:color="auto" w:fill="FFFFFF"/>
        <w:spacing w:before="0" w:beforeAutospacing="0" w:after="150" w:afterAutospacing="0"/>
      </w:pPr>
      <w:r w:rsidRPr="00D56547">
        <w:rPr>
          <w:b/>
          <w:bCs/>
          <w:spacing w:val="13"/>
          <w:sz w:val="28"/>
        </w:rPr>
        <w:t> </w:t>
      </w:r>
      <w:r w:rsidRPr="00D56547">
        <w:rPr>
          <w:sz w:val="28"/>
          <w:szCs w:val="28"/>
        </w:rPr>
        <w:t xml:space="preserve"> </w:t>
      </w:r>
      <w:r w:rsidR="003E09F2">
        <w:rPr>
          <w:b/>
          <w:bCs/>
          <w:color w:val="333333"/>
          <w:sz w:val="28"/>
          <w:szCs w:val="28"/>
        </w:rPr>
        <w:t xml:space="preserve">   </w:t>
      </w:r>
      <w:r w:rsidR="003E09F2" w:rsidRPr="00127BF3">
        <w:rPr>
          <w:color w:val="333333"/>
          <w:sz w:val="28"/>
          <w:szCs w:val="28"/>
        </w:rPr>
        <w:t>Таким образом, комплексное решение задач повышает эффективность педагогической работы. Через такую деятельность развивается не только речь ребёнка, но и его личностные качества, а, следовательно, это способствует его социальной адаптации.</w:t>
      </w:r>
    </w:p>
    <w:sectPr w:rsidR="00F245E6" w:rsidSect="00D70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38EA"/>
    <w:multiLevelType w:val="multilevel"/>
    <w:tmpl w:val="13A05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230247"/>
    <w:multiLevelType w:val="hybridMultilevel"/>
    <w:tmpl w:val="FD2C0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E57F0"/>
    <w:multiLevelType w:val="hybridMultilevel"/>
    <w:tmpl w:val="C22474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0BF4"/>
    <w:multiLevelType w:val="multilevel"/>
    <w:tmpl w:val="75CE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D5227F"/>
    <w:multiLevelType w:val="hybridMultilevel"/>
    <w:tmpl w:val="3A2E46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26752"/>
    <w:multiLevelType w:val="hybridMultilevel"/>
    <w:tmpl w:val="E87C6D9A"/>
    <w:lvl w:ilvl="0" w:tplc="B08A1F3A">
      <w:start w:val="1"/>
      <w:numFmt w:val="bullet"/>
      <w:lvlText w:val=""/>
      <w:lvlJc w:val="left"/>
      <w:pPr>
        <w:tabs>
          <w:tab w:val="num" w:pos="2520"/>
        </w:tabs>
        <w:ind w:left="2690" w:hanging="17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A0699"/>
    <w:multiLevelType w:val="hybridMultilevel"/>
    <w:tmpl w:val="8662FA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363F2"/>
    <w:multiLevelType w:val="multilevel"/>
    <w:tmpl w:val="F448F1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163E2"/>
    <w:multiLevelType w:val="multilevel"/>
    <w:tmpl w:val="5E766B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974ACA"/>
    <w:multiLevelType w:val="hybridMultilevel"/>
    <w:tmpl w:val="B6BAA650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1D003E"/>
    <w:multiLevelType w:val="hybridMultilevel"/>
    <w:tmpl w:val="0C3233BE"/>
    <w:lvl w:ilvl="0" w:tplc="B08A1F3A">
      <w:start w:val="1"/>
      <w:numFmt w:val="bullet"/>
      <w:lvlText w:val=""/>
      <w:lvlJc w:val="left"/>
      <w:pPr>
        <w:tabs>
          <w:tab w:val="num" w:pos="2595"/>
        </w:tabs>
        <w:ind w:left="2765" w:hanging="17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1CA4B4A"/>
    <w:multiLevelType w:val="hybridMultilevel"/>
    <w:tmpl w:val="DD3CE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D2956"/>
    <w:multiLevelType w:val="hybridMultilevel"/>
    <w:tmpl w:val="EBE69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9A7CDE"/>
    <w:multiLevelType w:val="hybridMultilevel"/>
    <w:tmpl w:val="1ABE7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94B05"/>
    <w:multiLevelType w:val="hybridMultilevel"/>
    <w:tmpl w:val="859C1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77C6D"/>
    <w:multiLevelType w:val="hybridMultilevel"/>
    <w:tmpl w:val="C46256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07ADB"/>
    <w:multiLevelType w:val="hybridMultilevel"/>
    <w:tmpl w:val="9586E5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657D3"/>
    <w:multiLevelType w:val="hybridMultilevel"/>
    <w:tmpl w:val="FEE6834C"/>
    <w:lvl w:ilvl="0" w:tplc="B08A1F3A">
      <w:start w:val="1"/>
      <w:numFmt w:val="bullet"/>
      <w:lvlText w:val=""/>
      <w:lvlJc w:val="left"/>
      <w:pPr>
        <w:tabs>
          <w:tab w:val="num" w:pos="0"/>
        </w:tabs>
        <w:ind w:left="170" w:hanging="17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F24F3A"/>
    <w:multiLevelType w:val="multilevel"/>
    <w:tmpl w:val="CEF29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64631D"/>
    <w:multiLevelType w:val="hybridMultilevel"/>
    <w:tmpl w:val="5A54D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3D3456"/>
    <w:multiLevelType w:val="hybridMultilevel"/>
    <w:tmpl w:val="0B2019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855F91"/>
    <w:multiLevelType w:val="multilevel"/>
    <w:tmpl w:val="159A2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A92C0A"/>
    <w:multiLevelType w:val="hybridMultilevel"/>
    <w:tmpl w:val="4F12B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660E59"/>
    <w:multiLevelType w:val="hybridMultilevel"/>
    <w:tmpl w:val="3E5CC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17"/>
  </w:num>
  <w:num w:numId="5">
    <w:abstractNumId w:val="1"/>
  </w:num>
  <w:num w:numId="6">
    <w:abstractNumId w:val="16"/>
  </w:num>
  <w:num w:numId="7">
    <w:abstractNumId w:val="20"/>
  </w:num>
  <w:num w:numId="8">
    <w:abstractNumId w:val="4"/>
  </w:num>
  <w:num w:numId="9">
    <w:abstractNumId w:val="15"/>
  </w:num>
  <w:num w:numId="10">
    <w:abstractNumId w:val="23"/>
  </w:num>
  <w:num w:numId="11">
    <w:abstractNumId w:val="6"/>
  </w:num>
  <w:num w:numId="12">
    <w:abstractNumId w:val="2"/>
  </w:num>
  <w:num w:numId="13">
    <w:abstractNumId w:val="13"/>
  </w:num>
  <w:num w:numId="14">
    <w:abstractNumId w:val="10"/>
  </w:num>
  <w:num w:numId="15">
    <w:abstractNumId w:val="19"/>
  </w:num>
  <w:num w:numId="16">
    <w:abstractNumId w:val="12"/>
  </w:num>
  <w:num w:numId="17">
    <w:abstractNumId w:val="22"/>
  </w:num>
  <w:num w:numId="18">
    <w:abstractNumId w:val="9"/>
  </w:num>
  <w:num w:numId="19">
    <w:abstractNumId w:val="0"/>
  </w:num>
  <w:num w:numId="20">
    <w:abstractNumId w:val="21"/>
  </w:num>
  <w:num w:numId="21">
    <w:abstractNumId w:val="3"/>
  </w:num>
  <w:num w:numId="22">
    <w:abstractNumId w:val="18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AAF"/>
    <w:rsid w:val="00161AAF"/>
    <w:rsid w:val="00330BB0"/>
    <w:rsid w:val="003E09F2"/>
    <w:rsid w:val="009C00AF"/>
    <w:rsid w:val="00B27F1F"/>
    <w:rsid w:val="00F245E6"/>
    <w:rsid w:val="00F8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8053E"/>
  <w15:docId w15:val="{DA4B9587-6F8C-4640-AEA8-B282ED91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AAF"/>
    <w:pPr>
      <w:ind w:left="720"/>
      <w:contextualSpacing/>
    </w:pPr>
  </w:style>
  <w:style w:type="table" w:styleId="a4">
    <w:name w:val="Table Grid"/>
    <w:basedOn w:val="a1"/>
    <w:uiPriority w:val="59"/>
    <w:rsid w:val="00161AA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161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2134</Words>
  <Characters>12165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2019-11-28T03:55:00Z</dcterms:created>
  <dcterms:modified xsi:type="dcterms:W3CDTF">2019-11-28T04:26:00Z</dcterms:modified>
</cp:coreProperties>
</file>