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FC0" w:rsidRPr="00006F9A" w:rsidRDefault="00897FC0" w:rsidP="00897FC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006F9A">
        <w:rPr>
          <w:rFonts w:ascii="Times New Roman" w:hAnsi="Times New Roman" w:cs="Times New Roman"/>
          <w:b/>
          <w:noProof/>
          <w:sz w:val="24"/>
          <w:szCs w:val="24"/>
          <w:lang w:val="kk-KZ" w:eastAsia="ru-RU"/>
        </w:rPr>
        <w:t xml:space="preserve">Физика </w:t>
      </w:r>
      <w:r w:rsidRPr="00006F9A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>_</w:t>
      </w:r>
      <w:r w:rsidRPr="00006F9A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8</w:t>
      </w:r>
      <w:r w:rsidRPr="00006F9A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>_</w:t>
      </w:r>
      <w:r w:rsidRPr="00006F9A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сынып</w:t>
      </w:r>
    </w:p>
    <w:tbl>
      <w:tblPr>
        <w:tblStyle w:val="a5"/>
        <w:tblW w:w="955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6859"/>
      </w:tblGrid>
      <w:tr w:rsidR="00897FC0" w:rsidRPr="007E2E5A" w:rsidTr="00606EC0">
        <w:trPr>
          <w:trHeight w:val="610"/>
        </w:trPr>
        <w:tc>
          <w:tcPr>
            <w:tcW w:w="9553" w:type="dxa"/>
            <w:gridSpan w:val="2"/>
          </w:tcPr>
          <w:p w:rsidR="00897FC0" w:rsidRPr="00006F9A" w:rsidRDefault="00897FC0" w:rsidP="00153B8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А.</w:t>
            </w:r>
            <w:r w:rsidRPr="00006F9A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kk-KZ"/>
              </w:rPr>
              <w:t xml:space="preserve"> «</w:t>
            </w:r>
            <w:r w:rsidRPr="00006F9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kk-KZ"/>
              </w:rPr>
              <w:t>Жарық құбылыстары» бөлім бойынша жиынтық бағалау</w:t>
            </w:r>
          </w:p>
        </w:tc>
      </w:tr>
      <w:tr w:rsidR="00897FC0" w:rsidRPr="007E2E5A" w:rsidTr="00606EC0">
        <w:tc>
          <w:tcPr>
            <w:tcW w:w="2694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859" w:type="dxa"/>
          </w:tcPr>
          <w:p w:rsidR="00897FC0" w:rsidRPr="00006F9A" w:rsidRDefault="00897FC0" w:rsidP="0063688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noProof/>
                <w:sz w:val="24"/>
                <w:szCs w:val="24"/>
                <w:lang w:val="kk-KZ"/>
              </w:rPr>
              <w:t xml:space="preserve">8.5.1.7 </w:t>
            </w: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жарықтың сыну заңын пайдаланып есептер шығару</w:t>
            </w:r>
          </w:p>
          <w:p w:rsidR="00897FC0" w:rsidRPr="00006F9A" w:rsidRDefault="00897FC0" w:rsidP="00636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noProof/>
                <w:sz w:val="24"/>
                <w:szCs w:val="24"/>
                <w:lang w:val="kk-KZ"/>
              </w:rPr>
              <w:t xml:space="preserve">8.5.1.11 </w:t>
            </w: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жұқа линза формуласын есептер шығару үшін қолдану;</w:t>
            </w:r>
          </w:p>
          <w:p w:rsidR="00897FC0" w:rsidRPr="00006F9A" w:rsidRDefault="00897FC0" w:rsidP="0063688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noProof/>
                <w:sz w:val="24"/>
                <w:szCs w:val="24"/>
                <w:lang w:val="kk-KZ"/>
              </w:rPr>
              <w:t xml:space="preserve">8.5.1.12 </w:t>
            </w: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линзаның сызықтық ұлғаю формуласын  сандық және графиктік есептер шығару үшін қолдану;</w:t>
            </w:r>
          </w:p>
          <w:p w:rsidR="00897FC0" w:rsidRPr="00006F9A" w:rsidRDefault="00897FC0" w:rsidP="0063688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noProof/>
                <w:sz w:val="24"/>
                <w:szCs w:val="24"/>
                <w:lang w:val="kk-KZ"/>
              </w:rPr>
              <w:t xml:space="preserve">8.5.1.13 </w:t>
            </w: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жұқа линзада сәуленің жолын салу және кескінге сипаттама беру</w:t>
            </w:r>
          </w:p>
          <w:p w:rsidR="00897FC0" w:rsidRPr="00006F9A" w:rsidRDefault="00897FC0" w:rsidP="0063688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noProof/>
                <w:sz w:val="24"/>
                <w:szCs w:val="24"/>
                <w:lang w:val="kk-KZ"/>
              </w:rPr>
              <w:t xml:space="preserve">8.5.1.14 </w:t>
            </w:r>
            <w:r w:rsidRPr="00006F9A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kk-KZ"/>
              </w:rPr>
              <w:t>жұқа линзаның фокустық қашықтығын және оптикалық күшін анықтау</w:t>
            </w:r>
          </w:p>
        </w:tc>
      </w:tr>
      <w:tr w:rsidR="00897FC0" w:rsidRPr="00006F9A" w:rsidTr="00606EC0">
        <w:trPr>
          <w:trHeight w:val="725"/>
        </w:trPr>
        <w:tc>
          <w:tcPr>
            <w:tcW w:w="2694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</w:t>
            </w:r>
          </w:p>
        </w:tc>
        <w:tc>
          <w:tcPr>
            <w:tcW w:w="6859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Білім алушы</w:t>
            </w:r>
          </w:p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Жарықтың сыну заңының мағынасын ажыратады</w:t>
            </w:r>
          </w:p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Линзадағы сәулелер жолын қолданып,кескінді анықтайды</w:t>
            </w:r>
          </w:p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Жинағыш линзаның формуласын түрлендіреді</w:t>
            </w:r>
          </w:p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Линзаның оптикалық күшін есептейді</w:t>
            </w:r>
          </w:p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Өлшем бірлікті ХБЖ келтіреді</w:t>
            </w:r>
          </w:p>
        </w:tc>
      </w:tr>
      <w:tr w:rsidR="00897FC0" w:rsidRPr="00006F9A" w:rsidTr="00606EC0">
        <w:trPr>
          <w:trHeight w:val="725"/>
        </w:trPr>
        <w:tc>
          <w:tcPr>
            <w:tcW w:w="2694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Ойлау дағдыларының деңгейлері</w:t>
            </w:r>
          </w:p>
        </w:tc>
        <w:tc>
          <w:tcPr>
            <w:tcW w:w="6859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түсіну, қолдану</w:t>
            </w:r>
          </w:p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97FC0" w:rsidRPr="00006F9A" w:rsidTr="00606EC0">
        <w:tc>
          <w:tcPr>
            <w:tcW w:w="2694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 уақыты</w:t>
            </w:r>
          </w:p>
        </w:tc>
        <w:tc>
          <w:tcPr>
            <w:tcW w:w="6859" w:type="dxa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sz w:val="24"/>
                <w:szCs w:val="24"/>
              </w:rPr>
              <w:t>25 мин</w:t>
            </w:r>
          </w:p>
        </w:tc>
      </w:tr>
      <w:tr w:rsidR="00897FC0" w:rsidRPr="00006F9A" w:rsidTr="00606EC0">
        <w:tc>
          <w:tcPr>
            <w:tcW w:w="9553" w:type="dxa"/>
            <w:gridSpan w:val="2"/>
          </w:tcPr>
          <w:p w:rsidR="00897FC0" w:rsidRPr="00006F9A" w:rsidRDefault="00897FC0" w:rsidP="006368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Тапсырма</w:t>
            </w:r>
          </w:p>
        </w:tc>
      </w:tr>
    </w:tbl>
    <w:p w:rsidR="00606EC0" w:rsidRPr="00606EC0" w:rsidRDefault="00606EC0" w:rsidP="00606EC0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606EC0">
        <w:rPr>
          <w:rFonts w:ascii="Times New Roman" w:hAnsi="Times New Roman"/>
          <w:b/>
          <w:sz w:val="24"/>
          <w:szCs w:val="24"/>
          <w:lang w:val="kk-KZ"/>
        </w:rPr>
        <w:t>1-нұсқа</w:t>
      </w:r>
    </w:p>
    <w:p w:rsidR="00606EC0" w:rsidRPr="00006F9A" w:rsidRDefault="00606EC0" w:rsidP="00606E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Төмендегі келтірілген тұжырымдардың дұрыс нұсқасын анықтаңыз</w:t>
      </w:r>
    </w:p>
    <w:p w:rsidR="00606EC0" w:rsidRPr="00006F9A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бір ортадан екінші ортаға өткенде сынбайды</w:t>
      </w:r>
    </w:p>
    <w:p w:rsidR="00606EC0" w:rsidRPr="00006F9A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судан ауаға өту мезетінде сынады</w:t>
      </w:r>
    </w:p>
    <w:p w:rsidR="00606EC0" w:rsidRPr="00006F9A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судан шыныға өткенде бағытын өзгертеді</w:t>
      </w:r>
    </w:p>
    <w:p w:rsidR="00606EC0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сәулесі оптикалық ортада бағытын сақтайды</w:t>
      </w:r>
    </w:p>
    <w:p w:rsidR="00606EC0" w:rsidRPr="00006F9A" w:rsidRDefault="00606EC0" w:rsidP="00606EC0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606EC0" w:rsidRPr="00006F9A" w:rsidRDefault="00606EC0" w:rsidP="00606E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Тұжырымды оқып, өз жауабыңызды кестеге  (иә\жоқ)  бөлігіне жазыңыз</w:t>
      </w:r>
    </w:p>
    <w:tbl>
      <w:tblPr>
        <w:tblStyle w:val="a5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5385"/>
        <w:gridCol w:w="2722"/>
      </w:tblGrid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Тұжырым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иә\жоқ</w:t>
            </w: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Линзадағы кескін оның түрлеріне  байланысты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Жинағыш линза нақты кескін береді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Шашыратқыш линза шын кескін береді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Шашыратқыш линза жарамал кескін береді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606EC0" w:rsidRDefault="00606EC0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7E2E5A" w:rsidRDefault="007E2E5A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7E2E5A" w:rsidRDefault="007E2E5A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7E2E5A" w:rsidRDefault="007E2E5A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7E2E5A" w:rsidRDefault="007E2E5A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7E2E5A" w:rsidRDefault="007E2E5A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606EC0" w:rsidRPr="00606EC0" w:rsidRDefault="00606EC0" w:rsidP="00606EC0">
      <w:pPr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bookmarkStart w:id="0" w:name="_GoBack"/>
      <w:bookmarkEnd w:id="0"/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lastRenderedPageBreak/>
        <w:t xml:space="preserve">      3. </w:t>
      </w: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Сәуле ауадан шыныға өтеді.Түсу бұрышы 45</w:t>
      </w:r>
      <w:r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kk-KZ"/>
        </w:rPr>
        <w:t xml:space="preserve">0 </w:t>
      </w: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,сыну бұрышы 25</w:t>
      </w:r>
      <w:r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kk-KZ"/>
        </w:rPr>
        <w:t>0</w:t>
      </w: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</w:p>
    <w:p w:rsidR="00606EC0" w:rsidRPr="00606EC0" w:rsidRDefault="008F66E6" w:rsidP="00606EC0">
      <w:pPr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41.15pt;margin-top:14.85pt;width:27.25pt;height:31.75pt;z-index:251660288" o:connectortype="straight">
            <v:stroke endarrow="block"/>
          </v:shape>
        </w:pict>
      </w: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 id="_x0000_s1035" type="#_x0000_t32" style="position:absolute;margin-left:168.4pt;margin-top:14.85pt;width:0;height:90.15pt;z-index:251661312" o:connectortype="straight"/>
        </w:pict>
      </w:r>
      <w:r w:rsid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      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(</w:t>
      </w:r>
      <w:proofErr w:type="spellStart"/>
      <w:r w:rsidR="00606EC0" w:rsidRPr="00606EC0">
        <w:rPr>
          <w:rFonts w:ascii="Times New Roman" w:hAnsi="Times New Roman"/>
          <w:color w:val="000000" w:themeColor="text1"/>
          <w:sz w:val="24"/>
          <w:szCs w:val="24"/>
        </w:rPr>
        <w:t>sin</w:t>
      </w:r>
      <w:proofErr w:type="spellEnd"/>
      <w:r w:rsidR="00606EC0"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45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kk-KZ"/>
        </w:rPr>
        <w:t>0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</w:rPr>
        <w:t>=0.7071, sin2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5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kk-KZ"/>
        </w:rPr>
        <w:t>0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</w:rPr>
        <w:t>=0.4226</w:t>
      </w:r>
      <w:r w:rsidR="00606EC0"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)</w:t>
      </w:r>
    </w:p>
    <w:p w:rsidR="00606EC0" w:rsidRPr="00606EC0" w:rsidRDefault="008F66E6" w:rsidP="00606EC0">
      <w:pPr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8" type="#_x0000_t19" style="position:absolute;margin-left:158.25pt;margin-top:1.8pt;width:12.55pt;height:7.15pt;rotation:-2728496fd;z-index:251662336" coordsize="18948,21600" adj=",-1880340" path="wr-21600,,21600,43200,,,18948,11230nfewr-21600,,21600,43200,,,18948,11230l,21600nsxe">
            <v:path o:connectlocs="0,0;18948,11230;0,21600"/>
          </v:shape>
        </w:pict>
      </w: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 id="_x0000_s1037" type="#_x0000_t32" style="position:absolute;margin-left:168.4pt;margin-top:18.05pt;width:14.25pt;height:35.65pt;z-index:251663360" o:connectortype="straight">
            <v:stroke endarrow="block"/>
          </v:shape>
        </w:pict>
      </w: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 id="_x0000_s1034" type="#_x0000_t32" style="position:absolute;margin-left:84.7pt;margin-top:18.05pt;width:170.6pt;height:0;z-index:251664384" o:connectortype="straight"/>
        </w:pict>
      </w:r>
    </w:p>
    <w:p w:rsidR="00606EC0" w:rsidRPr="00606EC0" w:rsidRDefault="008F66E6" w:rsidP="00606EC0">
      <w:pPr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 id="_x0000_s1039" type="#_x0000_t19" style="position:absolute;margin-left:168.4pt;margin-top:.55pt;width:9.05pt;height:7.15pt;flip:y;z-index:251665408" coordsize="13724,21600" adj=",-3313095" path="wr-21600,,21600,43200,,,13724,4920nfewr-21600,,21600,43200,,,13724,4920l,21600nsxe">
            <v:path o:connectlocs="0,0;13724,4920;0,21600"/>
          </v:shape>
        </w:pict>
      </w: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pict>
          <v:shape id="_x0000_s1033" type="#_x0000_t32" style="position:absolute;margin-left:84.7pt;margin-top:25.2pt;width:176.45pt;height:0;z-index:251666432" o:connectortype="straight"/>
        </w:pict>
      </w:r>
    </w:p>
    <w:p w:rsidR="00606EC0" w:rsidRPr="00606EC0" w:rsidRDefault="00606EC0" w:rsidP="00606EC0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06EC0" w:rsidRPr="00606EC0" w:rsidRDefault="00606EC0" w:rsidP="00606EC0">
      <w:pPr>
        <w:pStyle w:val="a3"/>
        <w:numPr>
          <w:ilvl w:val="0"/>
          <w:numId w:val="6"/>
        </w:numPr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Шынының сыну көрсеткішін анықта</w:t>
      </w:r>
    </w:p>
    <w:p w:rsidR="00606EC0" w:rsidRPr="00606EC0" w:rsidRDefault="00606EC0" w:rsidP="00606EC0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__________________________________________________________</w:t>
      </w:r>
      <w:r w:rsidRPr="00606EC0">
        <w:rPr>
          <w:rFonts w:ascii="Times New Roman" w:hAnsi="Times New Roman"/>
          <w:color w:val="000000" w:themeColor="text1"/>
          <w:sz w:val="24"/>
          <w:szCs w:val="24"/>
        </w:rPr>
        <w:t xml:space="preserve">  [2]</w:t>
      </w:r>
    </w:p>
    <w:p w:rsidR="00606EC0" w:rsidRPr="00606EC0" w:rsidRDefault="00606EC0" w:rsidP="00606EC0">
      <w:pPr>
        <w:pStyle w:val="a3"/>
        <w:numPr>
          <w:ilvl w:val="0"/>
          <w:numId w:val="6"/>
        </w:numPr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Шынының сыну көрсеткішінің мәнін пайдаланып ,сәуленің шыныдағы  </w:t>
      </w:r>
      <w:r w:rsidRPr="00606EC0">
        <w:rPr>
          <w:rFonts w:ascii="Times New Roman" w:hAnsi="Times New Roman"/>
          <w:i/>
          <w:color w:val="000000" w:themeColor="text1"/>
          <w:sz w:val="24"/>
          <w:szCs w:val="24"/>
          <w:lang w:val="kk-KZ"/>
        </w:rPr>
        <w:t>v</w:t>
      </w: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жылдамдығын анықта с=3*10</w:t>
      </w:r>
      <w:r w:rsidRPr="00606EC0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kk-KZ"/>
        </w:rPr>
        <w:t>8</w:t>
      </w: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м/с</w:t>
      </w:r>
    </w:p>
    <w:p w:rsidR="00606EC0" w:rsidRPr="00606EC0" w:rsidRDefault="00606EC0" w:rsidP="00606EC0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__________________________________________________________</w:t>
      </w:r>
      <w:r w:rsidRPr="00606EC0">
        <w:rPr>
          <w:rFonts w:ascii="Times New Roman" w:hAnsi="Times New Roman"/>
          <w:color w:val="000000" w:themeColor="text1"/>
          <w:sz w:val="24"/>
          <w:szCs w:val="24"/>
        </w:rPr>
        <w:t xml:space="preserve"> [2]</w:t>
      </w:r>
    </w:p>
    <w:p w:rsidR="00606EC0" w:rsidRPr="00006F9A" w:rsidRDefault="00606EC0" w:rsidP="00606EC0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606EC0" w:rsidRPr="00006F9A" w:rsidRDefault="00606EC0" w:rsidP="00606EC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Жинағыш линз</w:t>
      </w:r>
      <w:r>
        <w:rPr>
          <w:rFonts w:ascii="Times New Roman" w:hAnsi="Times New Roman"/>
          <w:sz w:val="24"/>
          <w:szCs w:val="24"/>
          <w:lang w:val="kk-KZ"/>
        </w:rPr>
        <w:t>адан кескінге дейінгі қашықтық 8</w:t>
      </w:r>
      <w:r w:rsidRPr="00006F9A">
        <w:rPr>
          <w:rFonts w:ascii="Times New Roman" w:hAnsi="Times New Roman"/>
          <w:sz w:val="24"/>
          <w:szCs w:val="24"/>
          <w:lang w:val="kk-KZ"/>
        </w:rPr>
        <w:t>0 см, ал лин</w:t>
      </w:r>
      <w:r>
        <w:rPr>
          <w:rFonts w:ascii="Times New Roman" w:hAnsi="Times New Roman"/>
          <w:sz w:val="24"/>
          <w:szCs w:val="24"/>
          <w:lang w:val="kk-KZ"/>
        </w:rPr>
        <w:t>задан нәрсеге дейінгі қашықтық 2</w:t>
      </w:r>
      <w:r w:rsidRPr="00006F9A">
        <w:rPr>
          <w:rFonts w:ascii="Times New Roman" w:hAnsi="Times New Roman"/>
          <w:sz w:val="24"/>
          <w:szCs w:val="24"/>
          <w:lang w:val="kk-KZ"/>
        </w:rPr>
        <w:t>0 см болса, линзаның фокус аралығы неге тең болады?</w:t>
      </w:r>
    </w:p>
    <w:p w:rsidR="00606EC0" w:rsidRPr="00006F9A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08 м</w:t>
      </w:r>
    </w:p>
    <w:p w:rsidR="00606EC0" w:rsidRPr="00006F9A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05 м</w:t>
      </w:r>
    </w:p>
    <w:p w:rsidR="00606EC0" w:rsidRPr="00006F9A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03 м</w:t>
      </w:r>
    </w:p>
    <w:p w:rsidR="00606EC0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04 м</w:t>
      </w:r>
    </w:p>
    <w:p w:rsidR="00606EC0" w:rsidRDefault="00606EC0">
      <w:pPr>
        <w:spacing w:after="160" w:line="259" w:lineRule="auto"/>
        <w:rPr>
          <w:rFonts w:ascii="Times New Roman" w:hAnsi="Times New Roman"/>
          <w:bCs/>
          <w:sz w:val="24"/>
          <w:szCs w:val="24"/>
          <w:lang w:val="kk-KZ"/>
        </w:rPr>
      </w:pPr>
      <w:r>
        <w:rPr>
          <w:rFonts w:ascii="Times New Roman" w:hAnsi="Times New Roman"/>
          <w:bCs/>
          <w:sz w:val="24"/>
          <w:szCs w:val="24"/>
          <w:lang w:val="kk-KZ"/>
        </w:rPr>
        <w:br w:type="page"/>
      </w:r>
    </w:p>
    <w:p w:rsidR="00606EC0" w:rsidRPr="00606EC0" w:rsidRDefault="00606EC0" w:rsidP="00606EC0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lastRenderedPageBreak/>
        <w:t>2</w:t>
      </w:r>
      <w:r w:rsidRPr="00606EC0">
        <w:rPr>
          <w:rFonts w:ascii="Times New Roman" w:hAnsi="Times New Roman"/>
          <w:b/>
          <w:sz w:val="24"/>
          <w:szCs w:val="24"/>
          <w:lang w:val="kk-KZ"/>
        </w:rPr>
        <w:t>-нұсқа</w:t>
      </w:r>
    </w:p>
    <w:p w:rsidR="00897FC0" w:rsidRPr="00006F9A" w:rsidRDefault="00897FC0" w:rsidP="00897FC0">
      <w:pPr>
        <w:pStyle w:val="a3"/>
        <w:rPr>
          <w:rFonts w:ascii="Times New Roman" w:hAnsi="Times New Roman"/>
          <w:bCs/>
          <w:sz w:val="24"/>
          <w:szCs w:val="24"/>
          <w:lang w:val="kk-KZ"/>
        </w:rPr>
      </w:pPr>
    </w:p>
    <w:p w:rsidR="00606EC0" w:rsidRPr="00006F9A" w:rsidRDefault="00606EC0" w:rsidP="00606EC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Төмендегі келтірілген тұжырымдардың дұрыс нұсқасын анықтаңыз</w:t>
      </w:r>
    </w:p>
    <w:p w:rsidR="00606EC0" w:rsidRPr="00006F9A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бір ортадан екінші ортаға өткенде сынбайды</w:t>
      </w:r>
    </w:p>
    <w:p w:rsidR="00606EC0" w:rsidRPr="00006F9A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судан ауаға өту мезетінде сынады</w:t>
      </w:r>
    </w:p>
    <w:p w:rsidR="00606EC0" w:rsidRPr="00006F9A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судан шыныға өткенде бағытын өзгертеді</w:t>
      </w:r>
    </w:p>
    <w:p w:rsidR="00606EC0" w:rsidRDefault="00606EC0" w:rsidP="00606E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жарық сәулесі оптикалық ортада бағытын сақтайды</w:t>
      </w:r>
    </w:p>
    <w:p w:rsidR="00606EC0" w:rsidRPr="00006F9A" w:rsidRDefault="00606EC0" w:rsidP="00606EC0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606EC0" w:rsidRPr="00006F9A" w:rsidRDefault="00606EC0" w:rsidP="00606EC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Тұжырымды оқып, өз жауабыңызды кестеге  (иә\жоқ)  бөлігіне жазыңыз</w:t>
      </w:r>
    </w:p>
    <w:tbl>
      <w:tblPr>
        <w:tblStyle w:val="a5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5385"/>
        <w:gridCol w:w="2722"/>
      </w:tblGrid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Тұжырым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иә\жоқ</w:t>
            </w: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Линзадағы кескін оның түрлеріне  байланысты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Жинағыш линза нақты кескін береді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Шашыратқыш линза шын кескін береді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06EC0" w:rsidRPr="00006F9A" w:rsidTr="000B359D">
        <w:tc>
          <w:tcPr>
            <w:tcW w:w="5385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Шашыратқыш линза жарамал кескін береді</w:t>
            </w:r>
          </w:p>
        </w:tc>
        <w:tc>
          <w:tcPr>
            <w:tcW w:w="2722" w:type="dxa"/>
          </w:tcPr>
          <w:p w:rsidR="00606EC0" w:rsidRPr="00006F9A" w:rsidRDefault="00606EC0" w:rsidP="000B359D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606EC0" w:rsidRPr="00006F9A" w:rsidRDefault="00606EC0" w:rsidP="00606EC0">
      <w:pPr>
        <w:rPr>
          <w:rFonts w:ascii="Times New Roman" w:hAnsi="Times New Roman"/>
          <w:sz w:val="24"/>
          <w:szCs w:val="24"/>
          <w:lang w:val="kk-KZ"/>
        </w:rPr>
      </w:pPr>
    </w:p>
    <w:p w:rsidR="00606EC0" w:rsidRPr="00636885" w:rsidRDefault="00606EC0" w:rsidP="00606E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    3. </w:t>
      </w:r>
      <w:r w:rsidR="00636885" w:rsidRPr="00636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Скипидардан шыныға өткен жарық сәулесі (n=1,5) түсу бұрышы 45° тең болса, ал сыну бұрышы 33°. (sin33°=0,5446; sin45°=0,7071)</w:t>
      </w:r>
    </w:p>
    <w:p w:rsidR="00606EC0" w:rsidRPr="00636885" w:rsidRDefault="00636885" w:rsidP="00606EC0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636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Скипидардың</w:t>
      </w:r>
      <w:r w:rsidR="00606EC0" w:rsidRPr="00636885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сыну көрсеткішін анықта</w:t>
      </w:r>
    </w:p>
    <w:p w:rsidR="00606EC0" w:rsidRPr="00636885" w:rsidRDefault="00606EC0" w:rsidP="00606EC0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885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__________________________________________________________</w:t>
      </w:r>
      <w:r w:rsidRPr="006368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[2]</w:t>
      </w:r>
    </w:p>
    <w:p w:rsidR="00606EC0" w:rsidRPr="00636885" w:rsidRDefault="00636885" w:rsidP="00606EC0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636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Скипидардың</w:t>
      </w:r>
      <w:r w:rsidR="00606EC0" w:rsidRPr="00636885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сыну көрсеткішінің мәнін пайдаланып ,сәуленің шыныдағы  </w:t>
      </w:r>
      <w:r w:rsidR="00606EC0" w:rsidRPr="00636885">
        <w:rPr>
          <w:rFonts w:ascii="Times New Roman" w:hAnsi="Times New Roman" w:cs="Times New Roman"/>
          <w:i/>
          <w:color w:val="000000" w:themeColor="text1"/>
          <w:sz w:val="24"/>
          <w:szCs w:val="24"/>
          <w:lang w:val="kk-KZ"/>
        </w:rPr>
        <w:t>v</w:t>
      </w:r>
      <w:r w:rsidR="00606EC0" w:rsidRPr="00636885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жылдамдығын анықта с=3*10</w:t>
      </w:r>
      <w:r w:rsidR="00606EC0" w:rsidRPr="0063688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kk-KZ"/>
        </w:rPr>
        <w:t>8</w:t>
      </w:r>
      <w:r w:rsidR="00606EC0" w:rsidRPr="00636885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м/с</w:t>
      </w:r>
    </w:p>
    <w:p w:rsidR="00606EC0" w:rsidRPr="00606EC0" w:rsidRDefault="00606EC0" w:rsidP="00606EC0">
      <w:pPr>
        <w:pStyle w:val="a3"/>
        <w:rPr>
          <w:rFonts w:ascii="Times New Roman" w:hAnsi="Times New Roman"/>
          <w:color w:val="000000" w:themeColor="text1"/>
          <w:sz w:val="24"/>
          <w:szCs w:val="24"/>
        </w:rPr>
      </w:pPr>
      <w:r w:rsidRPr="00606EC0">
        <w:rPr>
          <w:rFonts w:ascii="Times New Roman" w:hAnsi="Times New Roman"/>
          <w:color w:val="000000" w:themeColor="text1"/>
          <w:sz w:val="24"/>
          <w:szCs w:val="24"/>
          <w:lang w:val="kk-KZ"/>
        </w:rPr>
        <w:t>__________________________________________________________</w:t>
      </w:r>
      <w:r w:rsidRPr="00606EC0">
        <w:rPr>
          <w:rFonts w:ascii="Times New Roman" w:hAnsi="Times New Roman"/>
          <w:color w:val="000000" w:themeColor="text1"/>
          <w:sz w:val="24"/>
          <w:szCs w:val="24"/>
        </w:rPr>
        <w:t xml:space="preserve"> [2]</w:t>
      </w:r>
    </w:p>
    <w:p w:rsidR="00606EC0" w:rsidRPr="00006F9A" w:rsidRDefault="00606EC0" w:rsidP="00606EC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606EC0" w:rsidRPr="00006F9A" w:rsidRDefault="00606EC0" w:rsidP="00606EC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  <w:lang w:val="kk-KZ"/>
        </w:rPr>
        <w:t>Жинағыш линз</w:t>
      </w:r>
      <w:r>
        <w:rPr>
          <w:rFonts w:ascii="Times New Roman" w:hAnsi="Times New Roman"/>
          <w:sz w:val="24"/>
          <w:szCs w:val="24"/>
          <w:lang w:val="kk-KZ"/>
        </w:rPr>
        <w:t>адан кескінге дейінгі қашықтық 4</w:t>
      </w:r>
      <w:r w:rsidRPr="00006F9A">
        <w:rPr>
          <w:rFonts w:ascii="Times New Roman" w:hAnsi="Times New Roman"/>
          <w:sz w:val="24"/>
          <w:szCs w:val="24"/>
          <w:lang w:val="kk-KZ"/>
        </w:rPr>
        <w:t>0 см, ал лин</w:t>
      </w:r>
      <w:r>
        <w:rPr>
          <w:rFonts w:ascii="Times New Roman" w:hAnsi="Times New Roman"/>
          <w:sz w:val="24"/>
          <w:szCs w:val="24"/>
          <w:lang w:val="kk-KZ"/>
        </w:rPr>
        <w:t>задан нәрсеге дейінгі қашықтық 1</w:t>
      </w:r>
      <w:r w:rsidRPr="00006F9A">
        <w:rPr>
          <w:rFonts w:ascii="Times New Roman" w:hAnsi="Times New Roman"/>
          <w:sz w:val="24"/>
          <w:szCs w:val="24"/>
          <w:lang w:val="kk-KZ"/>
        </w:rPr>
        <w:t>0 см болса, линзаның фокус аралығы неге тең болады?</w:t>
      </w:r>
    </w:p>
    <w:p w:rsidR="00606EC0" w:rsidRPr="00006F9A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08 м</w:t>
      </w:r>
    </w:p>
    <w:p w:rsidR="00606EC0" w:rsidRPr="00006F9A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05 м</w:t>
      </w:r>
    </w:p>
    <w:p w:rsidR="00606EC0" w:rsidRPr="00006F9A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03 м</w:t>
      </w:r>
    </w:p>
    <w:p w:rsidR="00606EC0" w:rsidRDefault="00606EC0" w:rsidP="00606E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06F9A">
        <w:rPr>
          <w:rFonts w:ascii="Times New Roman" w:hAnsi="Times New Roman"/>
          <w:sz w:val="24"/>
          <w:szCs w:val="24"/>
        </w:rPr>
        <w:t>0</w:t>
      </w:r>
      <w:r w:rsidRPr="00006F9A">
        <w:rPr>
          <w:rFonts w:ascii="Times New Roman" w:hAnsi="Times New Roman"/>
          <w:sz w:val="24"/>
          <w:szCs w:val="24"/>
          <w:lang w:val="kk-KZ"/>
        </w:rPr>
        <w:t>,</w:t>
      </w:r>
      <w:r w:rsidRPr="00006F9A">
        <w:rPr>
          <w:rFonts w:ascii="Times New Roman" w:hAnsi="Times New Roman"/>
          <w:sz w:val="24"/>
          <w:szCs w:val="24"/>
        </w:rPr>
        <w:t>04 м</w:t>
      </w:r>
    </w:p>
    <w:p w:rsidR="00606EC0" w:rsidRDefault="00606EC0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06EC0" w:rsidRDefault="00606EC0" w:rsidP="00606EC0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897FC0" w:rsidRPr="00006F9A" w:rsidRDefault="00897FC0" w:rsidP="00897FC0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Style w:val="a5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2398"/>
        <w:gridCol w:w="927"/>
        <w:gridCol w:w="5437"/>
        <w:gridCol w:w="809"/>
      </w:tblGrid>
      <w:tr w:rsidR="00897FC0" w:rsidRPr="00006F9A" w:rsidTr="00606EC0">
        <w:tc>
          <w:tcPr>
            <w:tcW w:w="2398" w:type="dxa"/>
            <w:vMerge w:val="restart"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Бағалау </w:t>
            </w:r>
          </w:p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критерийлер</w:t>
            </w:r>
          </w:p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 w:val="restart"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Тап</w:t>
            </w:r>
          </w:p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сырма</w:t>
            </w:r>
          </w:p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5437" w:type="dxa"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Дескрипторлар</w:t>
            </w:r>
          </w:p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809" w:type="dxa"/>
            <w:vMerge w:val="restart"/>
          </w:tcPr>
          <w:p w:rsidR="00897FC0" w:rsidRPr="00006F9A" w:rsidRDefault="00897FC0" w:rsidP="00606EC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Балл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Білім алушы</w:t>
            </w:r>
          </w:p>
        </w:tc>
        <w:tc>
          <w:tcPr>
            <w:tcW w:w="809" w:type="dxa"/>
            <w:vMerge/>
          </w:tcPr>
          <w:p w:rsidR="00897FC0" w:rsidRPr="00006F9A" w:rsidRDefault="00897FC0" w:rsidP="00606EC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897FC0" w:rsidRPr="00006F9A" w:rsidTr="00606EC0">
        <w:tc>
          <w:tcPr>
            <w:tcW w:w="2398" w:type="dxa"/>
            <w:vMerge w:val="restart"/>
          </w:tcPr>
          <w:p w:rsidR="00897FC0" w:rsidRPr="00006F9A" w:rsidRDefault="00897FC0" w:rsidP="00606E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>Жарықтың сыну заңының мағынасын ажыратады</w:t>
            </w:r>
          </w:p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 w:val="restart"/>
          </w:tcPr>
          <w:p w:rsidR="00897FC0" w:rsidRPr="00006F9A" w:rsidRDefault="00897FC0" w:rsidP="00606EC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Бір ортадан екінші ортаға өтуі бойынша жарықтың сынуын анықтайды                            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Жарық бағытының өзгеруі бойынша сынуын анықтайды              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 w:val="restart"/>
          </w:tcPr>
          <w:p w:rsidR="00897FC0" w:rsidRPr="00606EC0" w:rsidRDefault="00606EC0" w:rsidP="00606E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Линзадағы сәулелер жолын </w:t>
            </w:r>
            <w:r w:rsidR="00897FC0" w:rsidRPr="00006F9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қолданып,кескінді </w:t>
            </w: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анықтайды</w:t>
            </w:r>
          </w:p>
        </w:tc>
        <w:tc>
          <w:tcPr>
            <w:tcW w:w="927" w:type="dxa"/>
            <w:vMerge w:val="restart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Шашыратқыш линзадағы кескін түрін ажыратады                 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rPr>
          <w:trHeight w:val="345"/>
        </w:trPr>
        <w:tc>
          <w:tcPr>
            <w:tcW w:w="2398" w:type="dxa"/>
            <w:vMerge/>
            <w:tcBorders>
              <w:bottom w:val="single" w:sz="4" w:space="0" w:color="auto"/>
            </w:tcBorders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Жинағыш линзадағы кескін түрін ажыратады                           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 w:val="restart"/>
            <w:tcBorders>
              <w:top w:val="single" w:sz="4" w:space="0" w:color="auto"/>
            </w:tcBorders>
          </w:tcPr>
          <w:p w:rsidR="00897FC0" w:rsidRPr="00006F9A" w:rsidRDefault="00606E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2D0893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kk-KZ"/>
              </w:rPr>
              <w:t>ш</w:t>
            </w:r>
            <w:r w:rsidRPr="002D0893">
              <w:rPr>
                <w:rFonts w:ascii="Times New Roman" w:hAnsi="Times New Roman"/>
                <w:noProof/>
                <w:sz w:val="24"/>
                <w:szCs w:val="24"/>
                <w:lang w:val="kk-KZ"/>
              </w:rPr>
              <w:t>ынының сыну көрсеткiшiн анықтау</w:t>
            </w:r>
          </w:p>
        </w:tc>
        <w:tc>
          <w:tcPr>
            <w:tcW w:w="927" w:type="dxa"/>
            <w:vMerge w:val="restart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5437" w:type="dxa"/>
          </w:tcPr>
          <w:p w:rsidR="00897FC0" w:rsidRPr="00606EC0" w:rsidRDefault="00606EC0" w:rsidP="00606EC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06EC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Шынының сыну көрсеткішін анықта</w:t>
            </w:r>
          </w:p>
        </w:tc>
        <w:tc>
          <w:tcPr>
            <w:tcW w:w="809" w:type="dxa"/>
          </w:tcPr>
          <w:p w:rsidR="00897FC0" w:rsidRPr="00006F9A" w:rsidRDefault="00636885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606E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606EC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сәуленің шыныдағы  </w:t>
            </w:r>
            <w:r w:rsidRPr="00606EC0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kk-KZ"/>
              </w:rPr>
              <w:t>v</w:t>
            </w:r>
            <w:r w:rsidRPr="00606EC0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жылдамдығын анықта</w:t>
            </w:r>
          </w:p>
        </w:tc>
        <w:tc>
          <w:tcPr>
            <w:tcW w:w="809" w:type="dxa"/>
          </w:tcPr>
          <w:p w:rsidR="00897FC0" w:rsidRPr="00006F9A" w:rsidRDefault="00636885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</w:t>
            </w:r>
          </w:p>
        </w:tc>
      </w:tr>
      <w:tr w:rsidR="00897FC0" w:rsidRPr="00006F9A" w:rsidTr="00606EC0">
        <w:tc>
          <w:tcPr>
            <w:tcW w:w="2398" w:type="dxa"/>
            <w:vMerge w:val="restart"/>
          </w:tcPr>
          <w:p w:rsidR="00897FC0" w:rsidRPr="00006F9A" w:rsidRDefault="00897FC0" w:rsidP="00606E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Жинағыш линзаның формуласын түрлендіреді </w:t>
            </w:r>
          </w:p>
          <w:p w:rsidR="00897FC0" w:rsidRPr="00006F9A" w:rsidRDefault="00897FC0" w:rsidP="00606E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97FC0" w:rsidRPr="00006F9A" w:rsidRDefault="00897FC0" w:rsidP="00606E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 w:val="restart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Жұқа линзаның формуласын жазады                                 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Шамаларды дұрыс белгілейді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Формуланы түрлендіреді   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Линзаның фокус аралығын есептейді       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  <w:vMerge/>
          </w:tcPr>
          <w:p w:rsidR="00897FC0" w:rsidRPr="00006F9A" w:rsidRDefault="00897FC0" w:rsidP="00606E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27" w:type="dxa"/>
            <w:vMerge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437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Фокус аралығының мәнін ХБЖ ұсынады </w:t>
            </w: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</w:tr>
      <w:tr w:rsidR="00897FC0" w:rsidRPr="00006F9A" w:rsidTr="00606EC0">
        <w:tc>
          <w:tcPr>
            <w:tcW w:w="2398" w:type="dxa"/>
          </w:tcPr>
          <w:p w:rsidR="00897FC0" w:rsidRPr="00006F9A" w:rsidRDefault="00897FC0" w:rsidP="00606EC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06F9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Жалпы балл</w:t>
            </w:r>
          </w:p>
        </w:tc>
        <w:tc>
          <w:tcPr>
            <w:tcW w:w="6364" w:type="dxa"/>
            <w:gridSpan w:val="2"/>
          </w:tcPr>
          <w:p w:rsidR="00897FC0" w:rsidRPr="00006F9A" w:rsidRDefault="00897FC0" w:rsidP="00606EC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809" w:type="dxa"/>
          </w:tcPr>
          <w:p w:rsidR="00897FC0" w:rsidRPr="00006F9A" w:rsidRDefault="00897FC0" w:rsidP="00606E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006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1</w:t>
            </w:r>
            <w:r w:rsidR="006368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3</w:t>
            </w:r>
          </w:p>
        </w:tc>
      </w:tr>
    </w:tbl>
    <w:p w:rsidR="00897FC0" w:rsidRPr="007D7E51" w:rsidRDefault="00897FC0" w:rsidP="00897FC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</w:pPr>
    </w:p>
    <w:p w:rsidR="00897FC0" w:rsidRPr="007D7E51" w:rsidRDefault="00897FC0" w:rsidP="00897FC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</w:pPr>
    </w:p>
    <w:p w:rsidR="00826179" w:rsidRDefault="008F66E6"/>
    <w:sectPr w:rsidR="00826179" w:rsidSect="00B02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81BBF"/>
    <w:multiLevelType w:val="multilevel"/>
    <w:tmpl w:val="5B16B8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CC31793"/>
    <w:multiLevelType w:val="hybridMultilevel"/>
    <w:tmpl w:val="ED3A7514"/>
    <w:lvl w:ilvl="0" w:tplc="F91A1F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C112B3"/>
    <w:multiLevelType w:val="hybridMultilevel"/>
    <w:tmpl w:val="E75A0F8E"/>
    <w:lvl w:ilvl="0" w:tplc="3CC263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524A4"/>
    <w:multiLevelType w:val="hybridMultilevel"/>
    <w:tmpl w:val="E75A0F8E"/>
    <w:lvl w:ilvl="0" w:tplc="3CC263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B32A4"/>
    <w:multiLevelType w:val="hybridMultilevel"/>
    <w:tmpl w:val="9A2C33B2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B3A97"/>
    <w:multiLevelType w:val="hybridMultilevel"/>
    <w:tmpl w:val="96FEF37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11303"/>
    <w:multiLevelType w:val="hybridMultilevel"/>
    <w:tmpl w:val="340E5CB2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B4EC6"/>
    <w:multiLevelType w:val="hybridMultilevel"/>
    <w:tmpl w:val="96FEF37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2438F"/>
    <w:multiLevelType w:val="hybridMultilevel"/>
    <w:tmpl w:val="F3022510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95164"/>
    <w:multiLevelType w:val="hybridMultilevel"/>
    <w:tmpl w:val="345C2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E7BE8"/>
    <w:multiLevelType w:val="hybridMultilevel"/>
    <w:tmpl w:val="345C2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A3DBB"/>
    <w:multiLevelType w:val="hybridMultilevel"/>
    <w:tmpl w:val="345C2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715A34"/>
    <w:multiLevelType w:val="hybridMultilevel"/>
    <w:tmpl w:val="E75A0F8E"/>
    <w:lvl w:ilvl="0" w:tplc="3CC263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A03E7"/>
    <w:multiLevelType w:val="hybridMultilevel"/>
    <w:tmpl w:val="96FEF37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0"/>
  </w:num>
  <w:num w:numId="5">
    <w:abstractNumId w:val="1"/>
  </w:num>
  <w:num w:numId="6">
    <w:abstractNumId w:val="13"/>
  </w:num>
  <w:num w:numId="7">
    <w:abstractNumId w:val="3"/>
  </w:num>
  <w:num w:numId="8">
    <w:abstractNumId w:val="11"/>
  </w:num>
  <w:num w:numId="9">
    <w:abstractNumId w:val="12"/>
  </w:num>
  <w:num w:numId="10">
    <w:abstractNumId w:val="9"/>
  </w:num>
  <w:num w:numId="11">
    <w:abstractNumId w:val="2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7FC0"/>
    <w:rsid w:val="001077BC"/>
    <w:rsid w:val="002F64AF"/>
    <w:rsid w:val="00606EC0"/>
    <w:rsid w:val="00636885"/>
    <w:rsid w:val="007E2E5A"/>
    <w:rsid w:val="00897FC0"/>
    <w:rsid w:val="00B0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3" type="arc" idref="#_x0000_s1038"/>
        <o:r id="V:Rule6" type="arc" idref="#_x0000_s1039"/>
        <o:r id="V:Rule8" type="connector" idref="#_x0000_s1035"/>
        <o:r id="V:Rule9" type="connector" idref="#_x0000_s1037"/>
        <o:r id="V:Rule10" type="connector" idref="#_x0000_s1034"/>
        <o:r id="V:Rule11" type="connector" idref="#_x0000_s1036"/>
        <o:r id="V:Rule12" type="connector" idref="#_x0000_s1033"/>
      </o:rules>
    </o:shapelayout>
  </w:shapeDefaults>
  <w:decimalSymbol w:val=","/>
  <w:listSeparator w:val=";"/>
  <w14:docId w14:val="6ACFBB41"/>
  <w15:docId w15:val="{A49FEC43-6CE6-4DFB-B674-A68FF113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F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97FC0"/>
    <w:pPr>
      <w:ind w:left="720"/>
      <w:contextualSpacing/>
    </w:pPr>
  </w:style>
  <w:style w:type="table" w:styleId="a5">
    <w:name w:val="Table Grid"/>
    <w:basedOn w:val="a1"/>
    <w:uiPriority w:val="59"/>
    <w:rsid w:val="00897FC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Абзац списка Знак"/>
    <w:link w:val="a3"/>
    <w:uiPriority w:val="34"/>
    <w:locked/>
    <w:rsid w:val="00606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4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EDUCATION</cp:lastModifiedBy>
  <cp:revision>3</cp:revision>
  <dcterms:created xsi:type="dcterms:W3CDTF">2020-04-22T04:57:00Z</dcterms:created>
  <dcterms:modified xsi:type="dcterms:W3CDTF">2020-05-13T19:26:00Z</dcterms:modified>
</cp:coreProperties>
</file>